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80" w:rsidRPr="00134C39" w:rsidRDefault="00FF2280" w:rsidP="00FF2280">
      <w:pPr>
        <w:pStyle w:val="a7"/>
        <w:tabs>
          <w:tab w:val="left" w:pos="993"/>
        </w:tabs>
        <w:jc w:val="center"/>
        <w:rPr>
          <w:rFonts w:ascii="Times New Roman" w:hAnsi="Times New Roman" w:cs="Times New Roman"/>
          <w:b/>
          <w:sz w:val="24"/>
          <w:szCs w:val="24"/>
          <w:lang w:eastAsia="ru-RU" w:bidi="ru-RU"/>
        </w:rPr>
      </w:pPr>
      <w:bookmarkStart w:id="0" w:name="_GoBack"/>
      <w:bookmarkEnd w:id="0"/>
      <w:r w:rsidRPr="00134C39">
        <w:rPr>
          <w:rFonts w:ascii="Times New Roman" w:hAnsi="Times New Roman" w:cs="Times New Roman"/>
          <w:b/>
          <w:sz w:val="24"/>
          <w:szCs w:val="24"/>
          <w:lang w:eastAsia="ru-RU" w:bidi="ru-RU"/>
        </w:rPr>
        <w:t>ДОГОВОР</w:t>
      </w:r>
      <w:r>
        <w:rPr>
          <w:rFonts w:ascii="Times New Roman" w:hAnsi="Times New Roman" w:cs="Times New Roman"/>
          <w:b/>
          <w:sz w:val="24"/>
          <w:szCs w:val="24"/>
          <w:lang w:eastAsia="ru-RU" w:bidi="ru-RU"/>
        </w:rPr>
        <w:t xml:space="preserve"> №</w:t>
      </w:r>
    </w:p>
    <w:p w:rsidR="00FF2280" w:rsidRPr="00134C39" w:rsidRDefault="00FF2280" w:rsidP="00FF2280">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на оказание платных образовательных услуг по образовательным</w:t>
      </w:r>
      <w:r w:rsidRPr="008172D3">
        <w:rPr>
          <w:rFonts w:ascii="Times New Roman" w:hAnsi="Times New Roman" w:cs="Times New Roman"/>
          <w:b/>
          <w:sz w:val="24"/>
          <w:szCs w:val="24"/>
          <w:lang w:eastAsia="ru-RU" w:bidi="ru-RU"/>
        </w:rPr>
        <w:t xml:space="preserve"> программ</w:t>
      </w:r>
      <w:r>
        <w:rPr>
          <w:rFonts w:ascii="Times New Roman" w:hAnsi="Times New Roman" w:cs="Times New Roman"/>
          <w:b/>
          <w:sz w:val="24"/>
          <w:szCs w:val="24"/>
          <w:lang w:eastAsia="ru-RU" w:bidi="ru-RU"/>
        </w:rPr>
        <w:t>ам СПО</w:t>
      </w:r>
      <w:r w:rsidRPr="008172D3">
        <w:rPr>
          <w:rFonts w:ascii="Times New Roman" w:hAnsi="Times New Roman" w:cs="Times New Roman"/>
          <w:b/>
          <w:sz w:val="24"/>
          <w:szCs w:val="24"/>
          <w:lang w:eastAsia="ru-RU" w:bidi="ru-RU"/>
        </w:rPr>
        <w:t xml:space="preserve"> </w:t>
      </w:r>
    </w:p>
    <w:p w:rsidR="00FF2280" w:rsidRPr="00134C39" w:rsidRDefault="00FF2280" w:rsidP="00FF2280">
      <w:pPr>
        <w:pStyle w:val="a7"/>
        <w:tabs>
          <w:tab w:val="left" w:pos="993"/>
        </w:tabs>
        <w:jc w:val="both"/>
        <w:rPr>
          <w:rFonts w:ascii="Times New Roman" w:hAnsi="Times New Roman" w:cs="Times New Roman"/>
          <w:sz w:val="24"/>
          <w:szCs w:val="24"/>
          <w:lang w:eastAsia="ru-RU" w:bidi="ru-RU"/>
        </w:rPr>
      </w:pPr>
    </w:p>
    <w:p w:rsidR="00FF2280" w:rsidRPr="00134C39" w:rsidRDefault="00FF2280" w:rsidP="00FF2280">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г. Астрахань</w:t>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008C0E9F">
        <w:rPr>
          <w:rFonts w:ascii="Times New Roman" w:hAnsi="Times New Roman" w:cs="Times New Roman"/>
          <w:sz w:val="24"/>
          <w:szCs w:val="24"/>
          <w:lang w:eastAsia="ru-RU" w:bidi="ru-RU"/>
        </w:rPr>
        <w:t xml:space="preserve"> </w:t>
      </w:r>
      <w:r w:rsidRPr="00134C39">
        <w:rPr>
          <w:rFonts w:ascii="Times New Roman" w:hAnsi="Times New Roman" w:cs="Times New Roman"/>
          <w:sz w:val="24"/>
          <w:szCs w:val="24"/>
          <w:lang w:eastAsia="ru-RU" w:bidi="ru-RU"/>
        </w:rPr>
        <w:t>«</w:t>
      </w:r>
      <w:r>
        <w:rPr>
          <w:rFonts w:ascii="Times New Roman" w:hAnsi="Times New Roman" w:cs="Times New Roman"/>
          <w:sz w:val="24"/>
          <w:szCs w:val="24"/>
          <w:lang w:eastAsia="ru-RU" w:bidi="ru-RU"/>
        </w:rPr>
        <w:t>__</w:t>
      </w:r>
      <w:r w:rsidRPr="00134C39">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________ 20__</w:t>
      </w:r>
      <w:r w:rsidRPr="00134C39">
        <w:rPr>
          <w:rFonts w:ascii="Times New Roman" w:hAnsi="Times New Roman" w:cs="Times New Roman"/>
          <w:sz w:val="24"/>
          <w:szCs w:val="24"/>
          <w:lang w:eastAsia="ru-RU" w:bidi="ru-RU"/>
        </w:rPr>
        <w:t>г.</w:t>
      </w:r>
    </w:p>
    <w:p w:rsidR="00FF2280" w:rsidRPr="00134C39" w:rsidRDefault="00FF2280" w:rsidP="00FF2280">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ab/>
      </w:r>
    </w:p>
    <w:p w:rsidR="00FF2280" w:rsidRDefault="00FF2280" w:rsidP="00FF2280">
      <w:pPr>
        <w:pStyle w:val="a7"/>
        <w:tabs>
          <w:tab w:val="left" w:pos="993"/>
        </w:tabs>
        <w:jc w:val="both"/>
        <w:rPr>
          <w:rFonts w:ascii="Times New Roman" w:hAnsi="Times New Roman" w:cs="Times New Roman"/>
          <w:sz w:val="24"/>
          <w:szCs w:val="24"/>
          <w:lang w:eastAsia="ru-RU" w:bidi="ru-RU"/>
        </w:rPr>
      </w:pPr>
      <w:proofErr w:type="gramStart"/>
      <w:r w:rsidRPr="00134C39">
        <w:rPr>
          <w:rFonts w:ascii="Times New Roman" w:hAnsi="Times New Roman" w:cs="Times New Roman"/>
          <w:sz w:val="24"/>
          <w:szCs w:val="24"/>
          <w:lang w:eastAsia="ru-RU" w:bidi="ru-RU"/>
        </w:rPr>
        <w:t xml:space="preserve">Государственное бюджетное профессиональное образовательное учреждение Астраханской области «Астраханский государственный колледж профессиональных технологий» </w:t>
      </w:r>
      <w:r w:rsidRPr="00612369">
        <w:rPr>
          <w:rFonts w:ascii="Times New Roman" w:hAnsi="Times New Roman" w:cs="Times New Roman"/>
          <w:sz w:val="24"/>
          <w:szCs w:val="24"/>
          <w:lang w:eastAsia="ru-RU" w:bidi="ru-RU"/>
        </w:rPr>
        <w:t xml:space="preserve">(далее – </w:t>
      </w:r>
      <w:r>
        <w:rPr>
          <w:rFonts w:ascii="Times New Roman" w:hAnsi="Times New Roman" w:cs="Times New Roman"/>
          <w:sz w:val="24"/>
          <w:szCs w:val="24"/>
          <w:lang w:eastAsia="ru-RU" w:bidi="ru-RU"/>
        </w:rPr>
        <w:t>Исполнитель, образовательная организация</w:t>
      </w:r>
      <w:r w:rsidRPr="00612369">
        <w:rPr>
          <w:rFonts w:ascii="Times New Roman" w:hAnsi="Times New Roman" w:cs="Times New Roman"/>
          <w:sz w:val="24"/>
          <w:szCs w:val="24"/>
          <w:lang w:eastAsia="ru-RU" w:bidi="ru-RU"/>
        </w:rPr>
        <w:t>)</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осуществляющ</w:t>
      </w:r>
      <w:r>
        <w:rPr>
          <w:rFonts w:ascii="Times New Roman" w:hAnsi="Times New Roman" w:cs="Times New Roman"/>
          <w:sz w:val="24"/>
          <w:szCs w:val="24"/>
          <w:lang w:eastAsia="ru-RU" w:bidi="ru-RU"/>
        </w:rPr>
        <w:t xml:space="preserve">ее </w:t>
      </w:r>
      <w:r w:rsidRPr="00EC13BC">
        <w:rPr>
          <w:rFonts w:ascii="Times New Roman" w:hAnsi="Times New Roman" w:cs="Times New Roman"/>
          <w:sz w:val="24"/>
          <w:szCs w:val="24"/>
          <w:lang w:eastAsia="ru-RU" w:bidi="ru-RU"/>
        </w:rPr>
        <w:t xml:space="preserve">образовательную деятельность </w:t>
      </w:r>
      <w:r w:rsidRPr="00134C39">
        <w:rPr>
          <w:rFonts w:ascii="Times New Roman" w:hAnsi="Times New Roman" w:cs="Times New Roman"/>
          <w:sz w:val="24"/>
          <w:szCs w:val="24"/>
          <w:lang w:eastAsia="ru-RU" w:bidi="ru-RU"/>
        </w:rPr>
        <w:t>на основании лицензии на осуществление образовательной деятельности от</w:t>
      </w:r>
      <w:r>
        <w:rPr>
          <w:rFonts w:ascii="Times New Roman" w:hAnsi="Times New Roman" w:cs="Times New Roman"/>
          <w:sz w:val="24"/>
          <w:szCs w:val="24"/>
          <w:lang w:eastAsia="ru-RU" w:bidi="ru-RU"/>
        </w:rPr>
        <w:t xml:space="preserve"> _________</w:t>
      </w:r>
      <w:r w:rsidRPr="00134C39">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_________</w:t>
      </w:r>
      <w:r w:rsidRPr="00134C39">
        <w:rPr>
          <w:rFonts w:ascii="Times New Roman" w:hAnsi="Times New Roman" w:cs="Times New Roman"/>
          <w:sz w:val="24"/>
          <w:szCs w:val="24"/>
          <w:lang w:eastAsia="ru-RU" w:bidi="ru-RU"/>
        </w:rPr>
        <w:t xml:space="preserve">, выданной </w:t>
      </w:r>
      <w:r>
        <w:rPr>
          <w:rFonts w:ascii="Times New Roman" w:hAnsi="Times New Roman" w:cs="Times New Roman"/>
          <w:sz w:val="24"/>
          <w:szCs w:val="24"/>
          <w:lang w:eastAsia="ru-RU" w:bidi="ru-RU"/>
        </w:rPr>
        <w:t>м</w:t>
      </w:r>
      <w:r w:rsidRPr="00134C39">
        <w:rPr>
          <w:rFonts w:ascii="Times New Roman" w:hAnsi="Times New Roman" w:cs="Times New Roman"/>
          <w:sz w:val="24"/>
          <w:szCs w:val="24"/>
          <w:lang w:eastAsia="ru-RU" w:bidi="ru-RU"/>
        </w:rPr>
        <w:t xml:space="preserve">инистерством образования и науки Астраханской области, в лице </w:t>
      </w:r>
      <w:r>
        <w:rPr>
          <w:rFonts w:ascii="Times New Roman" w:hAnsi="Times New Roman" w:cs="Times New Roman"/>
          <w:sz w:val="24"/>
          <w:szCs w:val="24"/>
          <w:lang w:eastAsia="ru-RU" w:bidi="ru-RU"/>
        </w:rPr>
        <w:t>_______________________</w:t>
      </w:r>
      <w:r w:rsidRPr="00134C39">
        <w:rPr>
          <w:rFonts w:ascii="Times New Roman" w:hAnsi="Times New Roman" w:cs="Times New Roman"/>
          <w:sz w:val="24"/>
          <w:szCs w:val="24"/>
          <w:lang w:eastAsia="ru-RU" w:bidi="ru-RU"/>
        </w:rPr>
        <w:t xml:space="preserve">, действующего на основании </w:t>
      </w:r>
      <w:r>
        <w:rPr>
          <w:rFonts w:ascii="Times New Roman" w:hAnsi="Times New Roman" w:cs="Times New Roman"/>
          <w:sz w:val="24"/>
          <w:szCs w:val="24"/>
          <w:lang w:eastAsia="ru-RU" w:bidi="ru-RU"/>
        </w:rPr>
        <w:t>________________</w:t>
      </w:r>
      <w:r w:rsidRPr="00134C39">
        <w:rPr>
          <w:rFonts w:ascii="Times New Roman" w:hAnsi="Times New Roman" w:cs="Times New Roman"/>
          <w:sz w:val="24"/>
          <w:szCs w:val="24"/>
          <w:lang w:eastAsia="ru-RU" w:bidi="ru-RU"/>
        </w:rPr>
        <w:t xml:space="preserve">, с одной стороны, и </w:t>
      </w:r>
      <w:proofErr w:type="gramEnd"/>
    </w:p>
    <w:p w:rsidR="00FF2280" w:rsidRPr="00134C39"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________________________________________</w:t>
      </w:r>
      <w:r w:rsidRPr="00134C39">
        <w:rPr>
          <w:rFonts w:ascii="Times New Roman" w:hAnsi="Times New Roman" w:cs="Times New Roman"/>
          <w:sz w:val="24"/>
          <w:szCs w:val="24"/>
          <w:lang w:eastAsia="ru-RU" w:bidi="ru-RU"/>
        </w:rPr>
        <w:t xml:space="preserve"> (далее – Заказчик), с другой стороны, заключили настоящий договор о нижеследующем:</w:t>
      </w:r>
    </w:p>
    <w:p w:rsidR="00FF2280" w:rsidRPr="00134C39" w:rsidRDefault="00FF2280" w:rsidP="00FF2280">
      <w:pPr>
        <w:pStyle w:val="a7"/>
        <w:tabs>
          <w:tab w:val="left" w:pos="993"/>
        </w:tabs>
        <w:jc w:val="both"/>
        <w:rPr>
          <w:rFonts w:ascii="Times New Roman" w:hAnsi="Times New Roman" w:cs="Times New Roman"/>
          <w:sz w:val="24"/>
          <w:szCs w:val="24"/>
          <w:lang w:eastAsia="ru-RU" w:bidi="ru-RU"/>
        </w:rPr>
      </w:pPr>
    </w:p>
    <w:p w:rsidR="00FF2280" w:rsidRDefault="00FF2280" w:rsidP="00FF2280">
      <w:pPr>
        <w:pStyle w:val="a7"/>
        <w:tabs>
          <w:tab w:val="left" w:pos="993"/>
        </w:tabs>
        <w:jc w:val="center"/>
        <w:rPr>
          <w:rFonts w:ascii="Times New Roman" w:hAnsi="Times New Roman" w:cs="Times New Roman"/>
          <w:b/>
          <w:sz w:val="24"/>
          <w:szCs w:val="24"/>
          <w:lang w:eastAsia="ru-RU" w:bidi="ru-RU"/>
        </w:rPr>
      </w:pPr>
      <w:r w:rsidRPr="00134C39">
        <w:rPr>
          <w:rFonts w:ascii="Times New Roman" w:hAnsi="Times New Roman" w:cs="Times New Roman"/>
          <w:b/>
          <w:sz w:val="24"/>
          <w:szCs w:val="24"/>
          <w:lang w:eastAsia="ru-RU" w:bidi="ru-RU"/>
        </w:rPr>
        <w:t>1. Предмет договора</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1.</w:t>
      </w:r>
      <w:r w:rsidRPr="00510FEA">
        <w:rPr>
          <w:rFonts w:ascii="Times New Roman" w:hAnsi="Times New Roman" w:cs="Times New Roman"/>
          <w:sz w:val="24"/>
          <w:szCs w:val="24"/>
          <w:lang w:eastAsia="ru-RU" w:bidi="ru-RU"/>
        </w:rPr>
        <w:t>1.</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Исполнитель обязуется</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предоставить, а Заказчик</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обязуется</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оплатить</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образовательную    услугу</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по обучению в рамках</w:t>
      </w:r>
      <w:r>
        <w:rPr>
          <w:rFonts w:ascii="Times New Roman" w:hAnsi="Times New Roman" w:cs="Times New Roman"/>
          <w:sz w:val="24"/>
          <w:szCs w:val="24"/>
          <w:lang w:eastAsia="ru-RU" w:bidi="ru-RU"/>
        </w:rPr>
        <w:t xml:space="preserve"> освоения </w:t>
      </w:r>
      <w:r w:rsidRPr="00EC13BC">
        <w:rPr>
          <w:rFonts w:ascii="Times New Roman" w:hAnsi="Times New Roman" w:cs="Times New Roman"/>
          <w:sz w:val="24"/>
          <w:szCs w:val="24"/>
          <w:lang w:eastAsia="ru-RU" w:bidi="ru-RU"/>
        </w:rPr>
        <w:t>образовательн</w:t>
      </w:r>
      <w:r>
        <w:rPr>
          <w:rFonts w:ascii="Times New Roman" w:hAnsi="Times New Roman" w:cs="Times New Roman"/>
          <w:sz w:val="24"/>
          <w:szCs w:val="24"/>
          <w:lang w:eastAsia="ru-RU" w:bidi="ru-RU"/>
        </w:rPr>
        <w:t>ой</w:t>
      </w:r>
      <w:r w:rsidRPr="00EC13BC">
        <w:rPr>
          <w:rFonts w:ascii="Times New Roman" w:hAnsi="Times New Roman" w:cs="Times New Roman"/>
          <w:sz w:val="24"/>
          <w:szCs w:val="24"/>
          <w:lang w:eastAsia="ru-RU" w:bidi="ru-RU"/>
        </w:rPr>
        <w:t xml:space="preserve"> программы среднего профессионального образования</w:t>
      </w:r>
      <w:r>
        <w:rPr>
          <w:rFonts w:ascii="Times New Roman" w:hAnsi="Times New Roman" w:cs="Times New Roman"/>
          <w:sz w:val="24"/>
          <w:szCs w:val="24"/>
          <w:lang w:eastAsia="ru-RU" w:bidi="ru-RU"/>
        </w:rPr>
        <w:t xml:space="preserve"> по специальности (профессии) ______________________ по ________________________ форме обучения. </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1.2. </w:t>
      </w:r>
      <w:r w:rsidRPr="00510FEA">
        <w:rPr>
          <w:rFonts w:ascii="Times New Roman" w:hAnsi="Times New Roman" w:cs="Times New Roman"/>
          <w:sz w:val="24"/>
          <w:szCs w:val="24"/>
          <w:lang w:eastAsia="ru-RU" w:bidi="ru-RU"/>
        </w:rPr>
        <w:t>Уровень образования – среднее профессиональное образование.</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1.3. </w:t>
      </w:r>
      <w:r w:rsidRPr="00F04B1B">
        <w:rPr>
          <w:rFonts w:ascii="Times New Roman" w:hAnsi="Times New Roman" w:cs="Times New Roman"/>
          <w:sz w:val="24"/>
          <w:szCs w:val="24"/>
          <w:lang w:eastAsia="ru-RU" w:bidi="ru-RU"/>
        </w:rPr>
        <w:t>Срок освоения образовательной</w:t>
      </w:r>
      <w:r>
        <w:rPr>
          <w:rFonts w:ascii="Times New Roman" w:hAnsi="Times New Roman" w:cs="Times New Roman"/>
          <w:sz w:val="24"/>
          <w:szCs w:val="24"/>
          <w:lang w:eastAsia="ru-RU" w:bidi="ru-RU"/>
        </w:rPr>
        <w:t xml:space="preserve"> программы на момент подписания д</w:t>
      </w:r>
      <w:r w:rsidRPr="00F04B1B">
        <w:rPr>
          <w:rFonts w:ascii="Times New Roman" w:hAnsi="Times New Roman" w:cs="Times New Roman"/>
          <w:sz w:val="24"/>
          <w:szCs w:val="24"/>
          <w:lang w:eastAsia="ru-RU" w:bidi="ru-RU"/>
        </w:rPr>
        <w:t>оговора составляет</w:t>
      </w:r>
      <w:r>
        <w:rPr>
          <w:rFonts w:ascii="Times New Roman" w:hAnsi="Times New Roman" w:cs="Times New Roman"/>
          <w:sz w:val="24"/>
          <w:szCs w:val="24"/>
          <w:lang w:eastAsia="ru-RU" w:bidi="ru-RU"/>
        </w:rPr>
        <w:t xml:space="preserve"> </w:t>
      </w:r>
      <w:r w:rsidRPr="00510FEA">
        <w:rPr>
          <w:rFonts w:ascii="Times New Roman" w:hAnsi="Times New Roman" w:cs="Times New Roman"/>
          <w:sz w:val="24"/>
          <w:szCs w:val="24"/>
          <w:lang w:eastAsia="ru-RU" w:bidi="ru-RU"/>
        </w:rPr>
        <w:t>_____ года _______ месяцев.</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1.4. </w:t>
      </w:r>
      <w:r w:rsidRPr="00510FEA">
        <w:rPr>
          <w:rFonts w:ascii="Times New Roman" w:hAnsi="Times New Roman" w:cs="Times New Roman"/>
          <w:sz w:val="24"/>
          <w:szCs w:val="24"/>
          <w:lang w:eastAsia="ru-RU" w:bidi="ru-RU"/>
        </w:rPr>
        <w:t>Квалификация</w:t>
      </w:r>
      <w:r>
        <w:rPr>
          <w:rFonts w:ascii="Times New Roman" w:hAnsi="Times New Roman" w:cs="Times New Roman"/>
          <w:sz w:val="24"/>
          <w:szCs w:val="24"/>
          <w:lang w:eastAsia="ru-RU" w:bidi="ru-RU"/>
        </w:rPr>
        <w:t>,</w:t>
      </w:r>
      <w:r w:rsidRPr="00510FEA">
        <w:rPr>
          <w:rFonts w:ascii="Times New Roman" w:hAnsi="Times New Roman" w:cs="Times New Roman"/>
          <w:sz w:val="24"/>
          <w:szCs w:val="24"/>
          <w:lang w:eastAsia="ru-RU" w:bidi="ru-RU"/>
        </w:rPr>
        <w:t xml:space="preserve"> присваиваемая после окончания обучения: _______________.</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1.5. </w:t>
      </w:r>
      <w:r w:rsidRPr="00510FEA">
        <w:rPr>
          <w:rFonts w:ascii="Times New Roman" w:hAnsi="Times New Roman" w:cs="Times New Roman"/>
          <w:sz w:val="24"/>
          <w:szCs w:val="24"/>
          <w:lang w:eastAsia="ru-RU" w:bidi="ru-RU"/>
        </w:rPr>
        <w:t>После прохождения Заказчиком полного курса обучения и успешной итоговой аттестации ему выдается диплом государственного образца с присвоением квалификации.</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В случае отчисления Заказчика из </w:t>
      </w:r>
      <w:r>
        <w:rPr>
          <w:rFonts w:ascii="Times New Roman" w:hAnsi="Times New Roman" w:cs="Times New Roman"/>
          <w:sz w:val="24"/>
          <w:szCs w:val="24"/>
          <w:lang w:eastAsia="ru-RU" w:bidi="ru-RU"/>
        </w:rPr>
        <w:t>образовательной организации</w:t>
      </w:r>
      <w:r w:rsidRPr="00510FEA">
        <w:rPr>
          <w:rFonts w:ascii="Times New Roman" w:hAnsi="Times New Roman" w:cs="Times New Roman"/>
          <w:sz w:val="24"/>
          <w:szCs w:val="24"/>
          <w:lang w:eastAsia="ru-RU" w:bidi="ru-RU"/>
        </w:rPr>
        <w:t xml:space="preserve"> до завершения им обучения в полном объёме ему выдается академическая справка или иной документ об освоении тех или иных компонентов образовательной программы.</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1.6. Зачисление Заказчика производится на ________ курс.</w:t>
      </w:r>
    </w:p>
    <w:p w:rsidR="00FF2280" w:rsidRPr="00134C39" w:rsidRDefault="00FF2280" w:rsidP="00FF2280">
      <w:pPr>
        <w:pStyle w:val="a7"/>
        <w:tabs>
          <w:tab w:val="left" w:pos="993"/>
        </w:tabs>
        <w:jc w:val="both"/>
        <w:rPr>
          <w:rFonts w:ascii="Times New Roman" w:hAnsi="Times New Roman" w:cs="Times New Roman"/>
          <w:sz w:val="24"/>
          <w:szCs w:val="24"/>
          <w:lang w:eastAsia="ru-RU" w:bidi="ru-RU"/>
        </w:rPr>
      </w:pPr>
    </w:p>
    <w:p w:rsidR="00FF2280" w:rsidRDefault="00FF2280" w:rsidP="00FF2280">
      <w:pPr>
        <w:pStyle w:val="a7"/>
        <w:tabs>
          <w:tab w:val="left" w:pos="993"/>
        </w:tabs>
        <w:jc w:val="center"/>
        <w:rPr>
          <w:rFonts w:ascii="Times New Roman" w:hAnsi="Times New Roman" w:cs="Times New Roman"/>
          <w:b/>
          <w:sz w:val="24"/>
          <w:szCs w:val="24"/>
          <w:lang w:eastAsia="ru-RU" w:bidi="ru-RU"/>
        </w:rPr>
      </w:pPr>
      <w:r w:rsidRPr="00134C39">
        <w:rPr>
          <w:rFonts w:ascii="Times New Roman" w:hAnsi="Times New Roman" w:cs="Times New Roman"/>
          <w:b/>
          <w:sz w:val="24"/>
          <w:szCs w:val="24"/>
          <w:lang w:eastAsia="ru-RU" w:bidi="ru-RU"/>
        </w:rPr>
        <w:t>2. Права Исполнителя и Заказчика</w:t>
      </w:r>
    </w:p>
    <w:p w:rsidR="00FF2280" w:rsidRPr="00D46358"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2.1. Исполнитель вправе</w:t>
      </w:r>
      <w:r w:rsidRPr="006533BE">
        <w:rPr>
          <w:rFonts w:ascii="Times New Roman" w:hAnsi="Times New Roman" w:cs="Times New Roman"/>
          <w:sz w:val="24"/>
          <w:szCs w:val="24"/>
          <w:lang w:eastAsia="ru-RU" w:bidi="ru-RU"/>
        </w:rPr>
        <w:t>:</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2.1.1. </w:t>
      </w:r>
      <w:r w:rsidRPr="00EC13BC">
        <w:rPr>
          <w:rFonts w:ascii="Times New Roman" w:hAnsi="Times New Roman" w:cs="Times New Roman"/>
          <w:sz w:val="24"/>
          <w:szCs w:val="24"/>
          <w:lang w:eastAsia="ru-RU" w:bidi="ru-RU"/>
        </w:rPr>
        <w:t>Самостоятельно</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или</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на</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основе</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сетевого</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взаимодействия</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осуществлять  образовательный процесс, устанавливать системы оценок, формы,</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 xml:space="preserve">порядок и периодичность проведения промежуточной аттестации </w:t>
      </w:r>
      <w:r>
        <w:rPr>
          <w:rFonts w:ascii="Times New Roman" w:hAnsi="Times New Roman" w:cs="Times New Roman"/>
          <w:sz w:val="24"/>
          <w:szCs w:val="24"/>
          <w:lang w:eastAsia="ru-RU" w:bidi="ru-RU"/>
        </w:rPr>
        <w:t>Заказчика</w:t>
      </w:r>
      <w:r w:rsidRPr="00EC13BC">
        <w:rPr>
          <w:rFonts w:ascii="Times New Roman" w:hAnsi="Times New Roman" w:cs="Times New Roman"/>
          <w:sz w:val="24"/>
          <w:szCs w:val="24"/>
          <w:lang w:eastAsia="ru-RU" w:bidi="ru-RU"/>
        </w:rPr>
        <w:t>.</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2.1.2. </w:t>
      </w:r>
      <w:r w:rsidRPr="00657ED3">
        <w:rPr>
          <w:rFonts w:ascii="Times New Roman" w:hAnsi="Times New Roman" w:cs="Times New Roman"/>
          <w:sz w:val="24"/>
          <w:szCs w:val="24"/>
          <w:lang w:eastAsia="ru-RU" w:bidi="ru-RU"/>
        </w:rPr>
        <w:t>Применять</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к </w:t>
      </w:r>
      <w:r>
        <w:rPr>
          <w:rFonts w:ascii="Times New Roman" w:hAnsi="Times New Roman" w:cs="Times New Roman"/>
          <w:sz w:val="24"/>
          <w:szCs w:val="24"/>
          <w:lang w:eastAsia="ru-RU" w:bidi="ru-RU"/>
        </w:rPr>
        <w:t>Заказчику</w:t>
      </w:r>
      <w:r w:rsidRPr="00657ED3">
        <w:rPr>
          <w:rFonts w:ascii="Times New Roman" w:hAnsi="Times New Roman" w:cs="Times New Roman"/>
          <w:sz w:val="24"/>
          <w:szCs w:val="24"/>
          <w:lang w:eastAsia="ru-RU" w:bidi="ru-RU"/>
        </w:rPr>
        <w:t xml:space="preserve"> меры поощрения и меры дисциплинарного</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взыскания в   соответствии с законодательством</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Российской</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Федерации,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учредительными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документами  Исполнителя, настоящим договором и локальными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нормативными актами Исполнителя.</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2.1.3. В</w:t>
      </w:r>
      <w:r w:rsidRPr="00510FEA">
        <w:rPr>
          <w:rFonts w:ascii="Times New Roman" w:hAnsi="Times New Roman" w:cs="Times New Roman"/>
          <w:sz w:val="24"/>
          <w:szCs w:val="24"/>
          <w:lang w:eastAsia="ru-RU" w:bidi="ru-RU"/>
        </w:rPr>
        <w:t xml:space="preserve"> одностороннем порядке не чаще одного раза в год изменять размеры договорной стоимости обучения в связи с учетом уровня инфляции, предусмотренного основными характеристиками федерального бюджета на очередной финансовый год и плановый период;</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2.1.4. П</w:t>
      </w:r>
      <w:r w:rsidRPr="00510FEA">
        <w:rPr>
          <w:rFonts w:ascii="Times New Roman" w:hAnsi="Times New Roman" w:cs="Times New Roman"/>
          <w:sz w:val="24"/>
          <w:szCs w:val="24"/>
          <w:lang w:eastAsia="ru-RU" w:bidi="ru-RU"/>
        </w:rPr>
        <w:t>ользоваться иными правами</w:t>
      </w:r>
      <w:r w:rsidRPr="00D46358">
        <w:rPr>
          <w:rFonts w:ascii="Times New Roman" w:hAnsi="Times New Roman" w:cs="Times New Roman"/>
          <w:sz w:val="24"/>
          <w:szCs w:val="24"/>
          <w:lang w:eastAsia="ru-RU" w:bidi="ru-RU"/>
        </w:rPr>
        <w:t>, установленны</w:t>
      </w:r>
      <w:r>
        <w:rPr>
          <w:rFonts w:ascii="Times New Roman" w:hAnsi="Times New Roman" w:cs="Times New Roman"/>
          <w:sz w:val="24"/>
          <w:szCs w:val="24"/>
          <w:lang w:eastAsia="ru-RU" w:bidi="ru-RU"/>
        </w:rPr>
        <w:t>ми</w:t>
      </w:r>
      <w:r w:rsidRPr="00D46358">
        <w:rPr>
          <w:rFonts w:ascii="Times New Roman" w:hAnsi="Times New Roman" w:cs="Times New Roman"/>
          <w:sz w:val="24"/>
          <w:szCs w:val="24"/>
          <w:lang w:eastAsia="ru-RU" w:bidi="ru-RU"/>
        </w:rPr>
        <w:t xml:space="preserve"> действующим законодательством Российск</w:t>
      </w:r>
      <w:r>
        <w:rPr>
          <w:rFonts w:ascii="Times New Roman" w:hAnsi="Times New Roman" w:cs="Times New Roman"/>
          <w:sz w:val="24"/>
          <w:szCs w:val="24"/>
          <w:lang w:eastAsia="ru-RU" w:bidi="ru-RU"/>
        </w:rPr>
        <w:t>ой Федерации и локальными норма</w:t>
      </w:r>
      <w:r w:rsidRPr="00D46358">
        <w:rPr>
          <w:rFonts w:ascii="Times New Roman" w:hAnsi="Times New Roman" w:cs="Times New Roman"/>
          <w:sz w:val="24"/>
          <w:szCs w:val="24"/>
          <w:lang w:eastAsia="ru-RU" w:bidi="ru-RU"/>
        </w:rPr>
        <w:t>тивными актами Исполнителя.</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2.2. Заказчик вправе:</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2.2.1. </w:t>
      </w:r>
      <w:r w:rsidRPr="00657ED3">
        <w:rPr>
          <w:rFonts w:ascii="Times New Roman" w:hAnsi="Times New Roman" w:cs="Times New Roman"/>
          <w:sz w:val="24"/>
          <w:szCs w:val="24"/>
          <w:lang w:eastAsia="ru-RU" w:bidi="ru-RU"/>
        </w:rPr>
        <w:t>Получать  информацию от Исполнителя по вопросам организации 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обеспечения  надлежащего предоставления  услуг, предусмотренных разделом </w:t>
      </w:r>
      <w:r>
        <w:rPr>
          <w:rFonts w:ascii="Times New Roman" w:hAnsi="Times New Roman" w:cs="Times New Roman"/>
          <w:sz w:val="24"/>
          <w:szCs w:val="24"/>
          <w:lang w:eastAsia="ru-RU" w:bidi="ru-RU"/>
        </w:rPr>
        <w:t xml:space="preserve">1 </w:t>
      </w:r>
      <w:r w:rsidRPr="00657ED3">
        <w:rPr>
          <w:rFonts w:ascii="Times New Roman" w:hAnsi="Times New Roman" w:cs="Times New Roman"/>
          <w:sz w:val="24"/>
          <w:szCs w:val="24"/>
          <w:lang w:eastAsia="ru-RU" w:bidi="ru-RU"/>
        </w:rPr>
        <w:t>настоящего договора.</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2.2.2. Обращаться к работникам Исполнителя по вопроса</w:t>
      </w:r>
      <w:r>
        <w:rPr>
          <w:rFonts w:ascii="Times New Roman" w:hAnsi="Times New Roman" w:cs="Times New Roman"/>
          <w:sz w:val="24"/>
          <w:szCs w:val="24"/>
          <w:lang w:eastAsia="ru-RU" w:bidi="ru-RU"/>
        </w:rPr>
        <w:t>м, касающимся процесса обучения.</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 2.2.3. Получать полную и достоверную информацию об оценке своих знаний, умений и навыков, </w:t>
      </w:r>
      <w:r>
        <w:rPr>
          <w:rFonts w:ascii="Times New Roman" w:hAnsi="Times New Roman" w:cs="Times New Roman"/>
          <w:sz w:val="24"/>
          <w:szCs w:val="24"/>
          <w:lang w:eastAsia="ru-RU" w:bidi="ru-RU"/>
        </w:rPr>
        <w:t>а также о критериях этой оценки.</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lastRenderedPageBreak/>
        <w:t xml:space="preserve"> 2.2.4.</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Пользоваться  в  порядке, установленном локальными нормативными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актами,  имуществом  Исполнителя,  необходимым для освоения образовательной</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программы.</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 2.2.5. Пользоваться дополнительными образовательными услугами, предоставляемыми Исполнителем и не входящими в учебную программу, на основании</w:t>
      </w:r>
      <w:r>
        <w:rPr>
          <w:rFonts w:ascii="Times New Roman" w:hAnsi="Times New Roman" w:cs="Times New Roman"/>
          <w:sz w:val="24"/>
          <w:szCs w:val="24"/>
          <w:lang w:eastAsia="ru-RU" w:bidi="ru-RU"/>
        </w:rPr>
        <w:t xml:space="preserve"> отдельно заключенного договора.</w:t>
      </w:r>
    </w:p>
    <w:p w:rsidR="00FF2280" w:rsidRPr="00510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 2.2.6.</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Принимать</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в</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порядке, установленном</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локальными нормативными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актами, участие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в социально-культурных,</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оздоровительных</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иных</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мероприятиях, организованных Исполнителем.</w:t>
      </w:r>
    </w:p>
    <w:p w:rsidR="00FF2280" w:rsidRPr="00134C39" w:rsidRDefault="00FF2280" w:rsidP="00FF2280">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 2.2.7. </w:t>
      </w:r>
      <w:r w:rsidRPr="00D46358">
        <w:rPr>
          <w:rFonts w:ascii="Times New Roman" w:hAnsi="Times New Roman" w:cs="Times New Roman"/>
          <w:sz w:val="24"/>
          <w:szCs w:val="24"/>
          <w:lang w:eastAsia="ru-RU" w:bidi="ru-RU"/>
        </w:rPr>
        <w:t>Пользоваться иными правами, установленными действующим законодательством Российской Федерации и локальными нормативными актами Исполнителя.</w:t>
      </w:r>
    </w:p>
    <w:p w:rsidR="00FF2280" w:rsidRPr="00134C39" w:rsidRDefault="00FF2280" w:rsidP="00FF2280">
      <w:pPr>
        <w:pStyle w:val="a7"/>
        <w:tabs>
          <w:tab w:val="left" w:pos="993"/>
        </w:tabs>
        <w:jc w:val="both"/>
        <w:rPr>
          <w:rFonts w:ascii="Times New Roman" w:hAnsi="Times New Roman" w:cs="Times New Roman"/>
          <w:sz w:val="24"/>
          <w:szCs w:val="24"/>
          <w:lang w:eastAsia="ru-RU" w:bidi="ru-RU"/>
        </w:rPr>
      </w:pPr>
    </w:p>
    <w:p w:rsidR="00FF2280" w:rsidRDefault="00FF2280" w:rsidP="00FF2280">
      <w:pPr>
        <w:pStyle w:val="a7"/>
        <w:tabs>
          <w:tab w:val="left" w:pos="993"/>
        </w:tabs>
        <w:jc w:val="center"/>
        <w:rPr>
          <w:rFonts w:ascii="Times New Roman" w:hAnsi="Times New Roman" w:cs="Times New Roman"/>
          <w:b/>
          <w:sz w:val="24"/>
          <w:szCs w:val="24"/>
          <w:lang w:eastAsia="ru-RU" w:bidi="ru-RU"/>
        </w:rPr>
      </w:pPr>
      <w:r w:rsidRPr="0028169A">
        <w:rPr>
          <w:rFonts w:ascii="Times New Roman" w:hAnsi="Times New Roman" w:cs="Times New Roman"/>
          <w:b/>
          <w:sz w:val="24"/>
          <w:szCs w:val="24"/>
          <w:lang w:eastAsia="ru-RU" w:bidi="ru-RU"/>
        </w:rPr>
        <w:t>3. Обязанности Исполнителя</w:t>
      </w:r>
      <w:r>
        <w:rPr>
          <w:rFonts w:ascii="Times New Roman" w:hAnsi="Times New Roman" w:cs="Times New Roman"/>
          <w:b/>
          <w:sz w:val="24"/>
          <w:szCs w:val="24"/>
          <w:lang w:eastAsia="ru-RU" w:bidi="ru-RU"/>
        </w:rPr>
        <w:t xml:space="preserve"> и Заказчика</w:t>
      </w:r>
    </w:p>
    <w:p w:rsidR="00FF2280" w:rsidRPr="00510FEA" w:rsidRDefault="00FF2280" w:rsidP="00FF2280">
      <w:pPr>
        <w:pStyle w:val="a7"/>
        <w:tabs>
          <w:tab w:val="left" w:pos="993"/>
        </w:tabs>
        <w:ind w:firstLine="709"/>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3.1. </w:t>
      </w:r>
      <w:r>
        <w:rPr>
          <w:rFonts w:ascii="Times New Roman" w:hAnsi="Times New Roman" w:cs="Times New Roman"/>
          <w:sz w:val="24"/>
          <w:szCs w:val="24"/>
          <w:lang w:eastAsia="ru-RU" w:bidi="ru-RU"/>
        </w:rPr>
        <w:t>Исполнитель обязуется</w:t>
      </w:r>
      <w:r w:rsidRPr="00510FEA">
        <w:rPr>
          <w:rFonts w:ascii="Times New Roman" w:hAnsi="Times New Roman" w:cs="Times New Roman"/>
          <w:sz w:val="24"/>
          <w:szCs w:val="24"/>
          <w:lang w:eastAsia="ru-RU" w:bidi="ru-RU"/>
        </w:rPr>
        <w:t>:</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3.1.1. </w:t>
      </w:r>
      <w:r w:rsidRPr="00657ED3">
        <w:rPr>
          <w:rFonts w:ascii="Times New Roman" w:hAnsi="Times New Roman" w:cs="Times New Roman"/>
          <w:sz w:val="24"/>
          <w:szCs w:val="24"/>
          <w:lang w:eastAsia="ru-RU" w:bidi="ru-RU"/>
        </w:rPr>
        <w:t xml:space="preserve">Зачислить </w:t>
      </w:r>
      <w:r>
        <w:rPr>
          <w:rFonts w:ascii="Times New Roman" w:hAnsi="Times New Roman" w:cs="Times New Roman"/>
          <w:sz w:val="24"/>
          <w:szCs w:val="24"/>
          <w:lang w:eastAsia="ru-RU" w:bidi="ru-RU"/>
        </w:rPr>
        <w:t>Заказчика</w:t>
      </w:r>
      <w:r w:rsidRPr="00657ED3">
        <w:rPr>
          <w:rFonts w:ascii="Times New Roman" w:hAnsi="Times New Roman" w:cs="Times New Roman"/>
          <w:sz w:val="24"/>
          <w:szCs w:val="24"/>
          <w:lang w:eastAsia="ru-RU" w:bidi="ru-RU"/>
        </w:rPr>
        <w:t>, выполнившего</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установленные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законодательством   Российской Федерации, учредительными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документами,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локальными  нормативными  актами  Исполнителя  условия  приема,  </w:t>
      </w:r>
      <w:r>
        <w:rPr>
          <w:rFonts w:ascii="Times New Roman" w:hAnsi="Times New Roman" w:cs="Times New Roman"/>
          <w:sz w:val="24"/>
          <w:szCs w:val="24"/>
          <w:lang w:eastAsia="ru-RU" w:bidi="ru-RU"/>
        </w:rPr>
        <w:t xml:space="preserve">а также внесения платы за обучение </w:t>
      </w:r>
      <w:r w:rsidRPr="00657ED3">
        <w:rPr>
          <w:rFonts w:ascii="Times New Roman" w:hAnsi="Times New Roman" w:cs="Times New Roman"/>
          <w:sz w:val="24"/>
          <w:szCs w:val="24"/>
          <w:lang w:eastAsia="ru-RU" w:bidi="ru-RU"/>
        </w:rPr>
        <w:t>в качестве</w:t>
      </w:r>
      <w:r>
        <w:rPr>
          <w:rFonts w:ascii="Times New Roman" w:hAnsi="Times New Roman" w:cs="Times New Roman"/>
          <w:sz w:val="24"/>
          <w:szCs w:val="24"/>
          <w:lang w:eastAsia="ru-RU" w:bidi="ru-RU"/>
        </w:rPr>
        <w:t xml:space="preserve"> студента.</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3.1.2. </w:t>
      </w:r>
      <w:r w:rsidRPr="00657ED3">
        <w:rPr>
          <w:rFonts w:ascii="Times New Roman" w:hAnsi="Times New Roman" w:cs="Times New Roman"/>
          <w:sz w:val="24"/>
          <w:szCs w:val="24"/>
          <w:lang w:eastAsia="ru-RU" w:bidi="ru-RU"/>
        </w:rPr>
        <w:t>Довести до Заказчика информацию, содержащую сведения</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о</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предоставлении  платных образовательных  услуг в порядке и объеме, которые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предусмотрены</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Законом  Российской Федерации </w:t>
      </w:r>
      <w:r>
        <w:rPr>
          <w:rFonts w:ascii="Times New Roman" w:hAnsi="Times New Roman" w:cs="Times New Roman"/>
          <w:sz w:val="24"/>
          <w:szCs w:val="24"/>
          <w:lang w:eastAsia="ru-RU" w:bidi="ru-RU"/>
        </w:rPr>
        <w:t>«</w:t>
      </w:r>
      <w:r w:rsidRPr="00657ED3">
        <w:rPr>
          <w:rFonts w:ascii="Times New Roman" w:hAnsi="Times New Roman" w:cs="Times New Roman"/>
          <w:sz w:val="24"/>
          <w:szCs w:val="24"/>
          <w:lang w:eastAsia="ru-RU" w:bidi="ru-RU"/>
        </w:rPr>
        <w:t>О защите прав потребителей</w:t>
      </w:r>
      <w:r>
        <w:rPr>
          <w:rFonts w:ascii="Times New Roman" w:hAnsi="Times New Roman" w:cs="Times New Roman"/>
          <w:sz w:val="24"/>
          <w:szCs w:val="24"/>
          <w:lang w:eastAsia="ru-RU" w:bidi="ru-RU"/>
        </w:rPr>
        <w:t>»</w:t>
      </w:r>
      <w:r w:rsidRPr="00657ED3">
        <w:rPr>
          <w:rFonts w:ascii="Times New Roman" w:hAnsi="Times New Roman" w:cs="Times New Roman"/>
          <w:sz w:val="24"/>
          <w:szCs w:val="24"/>
          <w:lang w:eastAsia="ru-RU" w:bidi="ru-RU"/>
        </w:rPr>
        <w:t xml:space="preserve"> и</w:t>
      </w:r>
      <w:r>
        <w:rPr>
          <w:rFonts w:ascii="Times New Roman" w:hAnsi="Times New Roman" w:cs="Times New Roman"/>
          <w:sz w:val="24"/>
          <w:szCs w:val="24"/>
          <w:lang w:eastAsia="ru-RU" w:bidi="ru-RU"/>
        </w:rPr>
        <w:t xml:space="preserve"> Федеральным законом «О</w:t>
      </w:r>
      <w:r w:rsidRPr="00657ED3">
        <w:rPr>
          <w:rFonts w:ascii="Times New Roman" w:hAnsi="Times New Roman" w:cs="Times New Roman"/>
          <w:sz w:val="24"/>
          <w:szCs w:val="24"/>
          <w:lang w:eastAsia="ru-RU" w:bidi="ru-RU"/>
        </w:rPr>
        <w:t>б обр</w:t>
      </w:r>
      <w:r>
        <w:rPr>
          <w:rFonts w:ascii="Times New Roman" w:hAnsi="Times New Roman" w:cs="Times New Roman"/>
          <w:sz w:val="24"/>
          <w:szCs w:val="24"/>
          <w:lang w:eastAsia="ru-RU" w:bidi="ru-RU"/>
        </w:rPr>
        <w:t>азовании в Российской Федерации».</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3.1.3.</w:t>
      </w:r>
      <w:r w:rsidRPr="00657ED3">
        <w:rPr>
          <w:rFonts w:ascii="Times New Roman" w:hAnsi="Times New Roman" w:cs="Times New Roman"/>
          <w:sz w:val="24"/>
          <w:szCs w:val="24"/>
          <w:lang w:eastAsia="ru-RU" w:bidi="ru-RU"/>
        </w:rPr>
        <w:t xml:space="preserve"> Организовать и обеспечить надлежащее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предоставление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образовательных  услуг,  предусмотренных  разделом </w:t>
      </w:r>
      <w:r>
        <w:rPr>
          <w:rFonts w:ascii="Times New Roman" w:hAnsi="Times New Roman" w:cs="Times New Roman"/>
          <w:sz w:val="24"/>
          <w:szCs w:val="24"/>
          <w:lang w:eastAsia="ru-RU" w:bidi="ru-RU"/>
        </w:rPr>
        <w:t>1</w:t>
      </w:r>
      <w:r w:rsidRPr="00657ED3">
        <w:rPr>
          <w:rFonts w:ascii="Times New Roman" w:hAnsi="Times New Roman" w:cs="Times New Roman"/>
          <w:sz w:val="24"/>
          <w:szCs w:val="24"/>
          <w:lang w:eastAsia="ru-RU" w:bidi="ru-RU"/>
        </w:rPr>
        <w:t xml:space="preserve">  настоящего договора.</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Образовательные   услуги   оказываются   в соответствии с </w:t>
      </w:r>
      <w:r>
        <w:rPr>
          <w:rFonts w:ascii="Times New Roman" w:hAnsi="Times New Roman" w:cs="Times New Roman"/>
          <w:sz w:val="24"/>
          <w:szCs w:val="24"/>
          <w:lang w:eastAsia="ru-RU" w:bidi="ru-RU"/>
        </w:rPr>
        <w:t>требованиями законодательства Российской Федерации</w:t>
      </w:r>
      <w:r w:rsidRPr="00657ED3">
        <w:rPr>
          <w:rFonts w:ascii="Times New Roman" w:hAnsi="Times New Roman" w:cs="Times New Roman"/>
          <w:sz w:val="24"/>
          <w:szCs w:val="24"/>
          <w:lang w:eastAsia="ru-RU" w:bidi="ru-RU"/>
        </w:rPr>
        <w:t>, учебным планом, в том числе индивидуальным</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(при его наличии у </w:t>
      </w:r>
      <w:r>
        <w:rPr>
          <w:rFonts w:ascii="Times New Roman" w:hAnsi="Times New Roman" w:cs="Times New Roman"/>
          <w:sz w:val="24"/>
          <w:szCs w:val="24"/>
          <w:lang w:eastAsia="ru-RU" w:bidi="ru-RU"/>
        </w:rPr>
        <w:t>Заказчика</w:t>
      </w:r>
      <w:r w:rsidRPr="00657ED3">
        <w:rPr>
          <w:rFonts w:ascii="Times New Roman" w:hAnsi="Times New Roman" w:cs="Times New Roman"/>
          <w:sz w:val="24"/>
          <w:szCs w:val="24"/>
          <w:lang w:eastAsia="ru-RU" w:bidi="ru-RU"/>
        </w:rPr>
        <w:t>), и расписанием занятий Исполнителя.</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3.1.4.</w:t>
      </w:r>
      <w:r w:rsidRPr="002235D5">
        <w:rPr>
          <w:rFonts w:ascii="Times New Roman" w:hAnsi="Times New Roman" w:cs="Times New Roman"/>
          <w:sz w:val="24"/>
          <w:szCs w:val="24"/>
          <w:lang w:eastAsia="ru-RU" w:bidi="ru-RU"/>
        </w:rPr>
        <w:t xml:space="preserve"> Обеспечить </w:t>
      </w:r>
      <w:r>
        <w:rPr>
          <w:rFonts w:ascii="Times New Roman" w:hAnsi="Times New Roman" w:cs="Times New Roman"/>
          <w:sz w:val="24"/>
          <w:szCs w:val="24"/>
          <w:lang w:eastAsia="ru-RU" w:bidi="ru-RU"/>
        </w:rPr>
        <w:t>Заказчику</w:t>
      </w:r>
      <w:r w:rsidRPr="002235D5">
        <w:rPr>
          <w:rFonts w:ascii="Times New Roman" w:hAnsi="Times New Roman" w:cs="Times New Roman"/>
          <w:sz w:val="24"/>
          <w:szCs w:val="24"/>
          <w:lang w:eastAsia="ru-RU" w:bidi="ru-RU"/>
        </w:rPr>
        <w:t xml:space="preserve"> предусмотренные выбранной</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образовательной программой условия ее освоения, а также специальные условия</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 xml:space="preserve">при необходимости (в случае если </w:t>
      </w:r>
      <w:r>
        <w:rPr>
          <w:rFonts w:ascii="Times New Roman" w:hAnsi="Times New Roman" w:cs="Times New Roman"/>
          <w:sz w:val="24"/>
          <w:szCs w:val="24"/>
          <w:lang w:eastAsia="ru-RU" w:bidi="ru-RU"/>
        </w:rPr>
        <w:t>Заказчик</w:t>
      </w:r>
      <w:r w:rsidRPr="002235D5">
        <w:rPr>
          <w:rFonts w:ascii="Times New Roman" w:hAnsi="Times New Roman" w:cs="Times New Roman"/>
          <w:sz w:val="24"/>
          <w:szCs w:val="24"/>
          <w:lang w:eastAsia="ru-RU" w:bidi="ru-RU"/>
        </w:rPr>
        <w:t xml:space="preserve"> является лицом с ограниченными</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возможностями здоровья или инвалидом).</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3.1.5. </w:t>
      </w:r>
      <w:r w:rsidRPr="002235D5">
        <w:rPr>
          <w:rFonts w:ascii="Times New Roman" w:hAnsi="Times New Roman" w:cs="Times New Roman"/>
          <w:sz w:val="24"/>
          <w:szCs w:val="24"/>
          <w:lang w:eastAsia="ru-RU" w:bidi="ru-RU"/>
        </w:rPr>
        <w:t xml:space="preserve">Сохранить  место  за  </w:t>
      </w:r>
      <w:r>
        <w:rPr>
          <w:rFonts w:ascii="Times New Roman" w:hAnsi="Times New Roman" w:cs="Times New Roman"/>
          <w:sz w:val="24"/>
          <w:szCs w:val="24"/>
          <w:lang w:eastAsia="ru-RU" w:bidi="ru-RU"/>
        </w:rPr>
        <w:t>Заказчиком</w:t>
      </w:r>
      <w:r w:rsidRPr="002235D5">
        <w:rPr>
          <w:rFonts w:ascii="Times New Roman" w:hAnsi="Times New Roman" w:cs="Times New Roman"/>
          <w:sz w:val="24"/>
          <w:szCs w:val="24"/>
          <w:lang w:eastAsia="ru-RU" w:bidi="ru-RU"/>
        </w:rPr>
        <w:t xml:space="preserve">  в случае пропуска занятий по</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уважительным  причинам  (с  учетом оплаты у</w:t>
      </w:r>
      <w:r>
        <w:rPr>
          <w:rFonts w:ascii="Times New Roman" w:hAnsi="Times New Roman" w:cs="Times New Roman"/>
          <w:sz w:val="24"/>
          <w:szCs w:val="24"/>
          <w:lang w:eastAsia="ru-RU" w:bidi="ru-RU"/>
        </w:rPr>
        <w:t xml:space="preserve">слуг, предусмотренных разделом 1 </w:t>
      </w:r>
      <w:r w:rsidRPr="002235D5">
        <w:rPr>
          <w:rFonts w:ascii="Times New Roman" w:hAnsi="Times New Roman" w:cs="Times New Roman"/>
          <w:sz w:val="24"/>
          <w:szCs w:val="24"/>
          <w:lang w:eastAsia="ru-RU" w:bidi="ru-RU"/>
        </w:rPr>
        <w:t>настоящего договора).</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3.1.6.</w:t>
      </w:r>
      <w:r w:rsidRPr="002235D5">
        <w:rPr>
          <w:rFonts w:ascii="Times New Roman" w:hAnsi="Times New Roman" w:cs="Times New Roman"/>
          <w:sz w:val="24"/>
          <w:szCs w:val="24"/>
          <w:lang w:eastAsia="ru-RU" w:bidi="ru-RU"/>
        </w:rPr>
        <w:t xml:space="preserve">  Принимать от Заказчика  плату  за</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образовательные услуги.</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3.1.7.</w:t>
      </w:r>
      <w:r w:rsidRPr="002235D5">
        <w:rPr>
          <w:rFonts w:ascii="Times New Roman" w:hAnsi="Times New Roman" w:cs="Times New Roman"/>
          <w:sz w:val="24"/>
          <w:szCs w:val="24"/>
          <w:lang w:eastAsia="ru-RU" w:bidi="ru-RU"/>
        </w:rPr>
        <w:t xml:space="preserve">  Обеспечить  </w:t>
      </w:r>
      <w:r>
        <w:rPr>
          <w:rFonts w:ascii="Times New Roman" w:hAnsi="Times New Roman" w:cs="Times New Roman"/>
          <w:sz w:val="24"/>
          <w:szCs w:val="24"/>
          <w:lang w:eastAsia="ru-RU" w:bidi="ru-RU"/>
        </w:rPr>
        <w:t>Заказчику</w:t>
      </w:r>
      <w:r w:rsidRPr="002235D5">
        <w:rPr>
          <w:rFonts w:ascii="Times New Roman" w:hAnsi="Times New Roman" w:cs="Times New Roman"/>
          <w:sz w:val="24"/>
          <w:szCs w:val="24"/>
          <w:lang w:eastAsia="ru-RU" w:bidi="ru-RU"/>
        </w:rPr>
        <w:t xml:space="preserve">  уважение  человеческого  достоинства,</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защиту  от  всех  форм  физического  и  психического  насилия,  оскорбления</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личности, охрану жизни и здоровья</w:t>
      </w:r>
      <w:r>
        <w:rPr>
          <w:rFonts w:ascii="Times New Roman" w:hAnsi="Times New Roman" w:cs="Times New Roman"/>
          <w:sz w:val="24"/>
          <w:szCs w:val="24"/>
          <w:lang w:eastAsia="ru-RU" w:bidi="ru-RU"/>
        </w:rPr>
        <w:t>.</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3.1.8. Н</w:t>
      </w:r>
      <w:r w:rsidRPr="00510FEA">
        <w:rPr>
          <w:rFonts w:ascii="Times New Roman" w:hAnsi="Times New Roman" w:cs="Times New Roman"/>
          <w:sz w:val="24"/>
          <w:szCs w:val="24"/>
          <w:lang w:eastAsia="ru-RU" w:bidi="ru-RU"/>
        </w:rPr>
        <w:t xml:space="preserve">ести иные обязательства предусмотренные </w:t>
      </w:r>
      <w:r w:rsidRPr="00D46358">
        <w:rPr>
          <w:rFonts w:ascii="Times New Roman" w:hAnsi="Times New Roman" w:cs="Times New Roman"/>
          <w:sz w:val="24"/>
          <w:szCs w:val="24"/>
          <w:lang w:eastAsia="ru-RU" w:bidi="ru-RU"/>
        </w:rPr>
        <w:t>законодательством Российской Федерации и локальными нормативными актами Исполнителя.</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3.2. Заказчик обязуется</w:t>
      </w:r>
      <w:r w:rsidRPr="009B3E85">
        <w:rPr>
          <w:rFonts w:ascii="Times New Roman" w:hAnsi="Times New Roman" w:cs="Times New Roman"/>
          <w:sz w:val="24"/>
          <w:szCs w:val="24"/>
          <w:lang w:eastAsia="ru-RU" w:bidi="ru-RU"/>
        </w:rPr>
        <w:t>:</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3.2.1. </w:t>
      </w:r>
      <w:r w:rsidRPr="002235D5">
        <w:rPr>
          <w:rFonts w:ascii="Times New Roman" w:hAnsi="Times New Roman" w:cs="Times New Roman"/>
          <w:sz w:val="24"/>
          <w:szCs w:val="24"/>
          <w:lang w:eastAsia="ru-RU" w:bidi="ru-RU"/>
        </w:rPr>
        <w:t xml:space="preserve">Своевременно  вносить  плату  за  предоставляемые  образовательные  услуги,  указанные  в  разделе </w:t>
      </w:r>
      <w:r>
        <w:rPr>
          <w:rFonts w:ascii="Times New Roman" w:hAnsi="Times New Roman" w:cs="Times New Roman"/>
          <w:sz w:val="24"/>
          <w:szCs w:val="24"/>
          <w:lang w:eastAsia="ru-RU" w:bidi="ru-RU"/>
        </w:rPr>
        <w:t>1</w:t>
      </w:r>
      <w:r w:rsidRPr="002235D5">
        <w:rPr>
          <w:rFonts w:ascii="Times New Roman" w:hAnsi="Times New Roman" w:cs="Times New Roman"/>
          <w:sz w:val="24"/>
          <w:szCs w:val="24"/>
          <w:lang w:eastAsia="ru-RU" w:bidi="ru-RU"/>
        </w:rPr>
        <w:t xml:space="preserve">  настоящего  договора, в</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 xml:space="preserve">размере  и порядке, </w:t>
      </w:r>
      <w:proofErr w:type="gramStart"/>
      <w:r w:rsidRPr="002235D5">
        <w:rPr>
          <w:rFonts w:ascii="Times New Roman" w:hAnsi="Times New Roman" w:cs="Times New Roman"/>
          <w:sz w:val="24"/>
          <w:szCs w:val="24"/>
          <w:lang w:eastAsia="ru-RU" w:bidi="ru-RU"/>
        </w:rPr>
        <w:t>определенных</w:t>
      </w:r>
      <w:proofErr w:type="gramEnd"/>
      <w:r w:rsidRPr="002235D5">
        <w:rPr>
          <w:rFonts w:ascii="Times New Roman" w:hAnsi="Times New Roman" w:cs="Times New Roman"/>
          <w:sz w:val="24"/>
          <w:szCs w:val="24"/>
          <w:lang w:eastAsia="ru-RU" w:bidi="ru-RU"/>
        </w:rPr>
        <w:t xml:space="preserve"> настоящим договором, а также предоставлять</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платежные документы, подтверждающие такую оплату.</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3.2.2.</w:t>
      </w:r>
      <w:r w:rsidRPr="002235D5">
        <w:rPr>
          <w:rFonts w:ascii="Times New Roman" w:hAnsi="Times New Roman" w:cs="Times New Roman"/>
          <w:sz w:val="24"/>
          <w:szCs w:val="24"/>
          <w:lang w:eastAsia="ru-RU" w:bidi="ru-RU"/>
        </w:rPr>
        <w:t xml:space="preserve">  Извещать   Исполнителя   о  причинах  отсутствия  на  занятиях</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 xml:space="preserve">в случае, если у </w:t>
      </w:r>
      <w:r>
        <w:rPr>
          <w:rFonts w:ascii="Times New Roman" w:hAnsi="Times New Roman" w:cs="Times New Roman"/>
          <w:sz w:val="24"/>
          <w:szCs w:val="24"/>
          <w:lang w:eastAsia="ru-RU" w:bidi="ru-RU"/>
        </w:rPr>
        <w:t>него</w:t>
      </w:r>
      <w:r w:rsidRPr="002235D5">
        <w:rPr>
          <w:rFonts w:ascii="Times New Roman" w:hAnsi="Times New Roman" w:cs="Times New Roman"/>
          <w:sz w:val="24"/>
          <w:szCs w:val="24"/>
          <w:lang w:eastAsia="ru-RU" w:bidi="ru-RU"/>
        </w:rPr>
        <w:t xml:space="preserve"> отсутствует такая возможность.</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p>
    <w:p w:rsidR="00FF2280" w:rsidRPr="00510FEA"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3.2.3.</w:t>
      </w:r>
      <w:r w:rsidRPr="00510FEA">
        <w:rPr>
          <w:rFonts w:ascii="Times New Roman" w:hAnsi="Times New Roman" w:cs="Times New Roman"/>
          <w:sz w:val="24"/>
          <w:szCs w:val="24"/>
          <w:lang w:eastAsia="ru-RU" w:bidi="ru-RU"/>
        </w:rPr>
        <w:t xml:space="preserve">  Посещать все учебные занятия, предусмотренные соответствующим учебным планом, </w:t>
      </w:r>
      <w:r w:rsidRPr="002235D5">
        <w:rPr>
          <w:rFonts w:ascii="Times New Roman" w:hAnsi="Times New Roman" w:cs="Times New Roman"/>
          <w:sz w:val="24"/>
          <w:szCs w:val="24"/>
          <w:lang w:eastAsia="ru-RU" w:bidi="ru-RU"/>
        </w:rPr>
        <w:t>в том числе индивидуальным (при его наличии у Заказчика)</w:t>
      </w:r>
      <w:r>
        <w:rPr>
          <w:rFonts w:ascii="Times New Roman" w:hAnsi="Times New Roman" w:cs="Times New Roman"/>
          <w:sz w:val="24"/>
          <w:szCs w:val="24"/>
          <w:lang w:eastAsia="ru-RU" w:bidi="ru-RU"/>
        </w:rPr>
        <w:t xml:space="preserve">, </w:t>
      </w:r>
      <w:r w:rsidRPr="00510FEA">
        <w:rPr>
          <w:rFonts w:ascii="Times New Roman" w:hAnsi="Times New Roman" w:cs="Times New Roman"/>
          <w:sz w:val="24"/>
          <w:szCs w:val="24"/>
          <w:lang w:eastAsia="ru-RU" w:bidi="ru-RU"/>
        </w:rPr>
        <w:t xml:space="preserve">выполнять в установленные сроки все виды заданий, предусмотренные </w:t>
      </w:r>
      <w:r>
        <w:rPr>
          <w:rFonts w:ascii="Times New Roman" w:hAnsi="Times New Roman" w:cs="Times New Roman"/>
          <w:sz w:val="24"/>
          <w:szCs w:val="24"/>
          <w:lang w:eastAsia="ru-RU" w:bidi="ru-RU"/>
        </w:rPr>
        <w:t>образовательной программой</w:t>
      </w:r>
      <w:r w:rsidRPr="00510FEA">
        <w:rPr>
          <w:rFonts w:ascii="Times New Roman" w:hAnsi="Times New Roman" w:cs="Times New Roman"/>
          <w:sz w:val="24"/>
          <w:szCs w:val="24"/>
          <w:lang w:eastAsia="ru-RU" w:bidi="ru-RU"/>
        </w:rPr>
        <w:t xml:space="preserve"> и учебным планом, </w:t>
      </w:r>
      <w:r w:rsidRPr="002235D5">
        <w:rPr>
          <w:rFonts w:ascii="Times New Roman" w:hAnsi="Times New Roman" w:cs="Times New Roman"/>
          <w:sz w:val="24"/>
          <w:szCs w:val="24"/>
          <w:lang w:eastAsia="ru-RU" w:bidi="ru-RU"/>
        </w:rPr>
        <w:t>в том числе индивидуальным (при его наличии у Заказчика)</w:t>
      </w:r>
      <w:r>
        <w:rPr>
          <w:rFonts w:ascii="Times New Roman" w:hAnsi="Times New Roman" w:cs="Times New Roman"/>
          <w:sz w:val="24"/>
          <w:szCs w:val="24"/>
          <w:lang w:eastAsia="ru-RU" w:bidi="ru-RU"/>
        </w:rPr>
        <w:t xml:space="preserve">, </w:t>
      </w:r>
      <w:r w:rsidRPr="00510FEA">
        <w:rPr>
          <w:rFonts w:ascii="Times New Roman" w:hAnsi="Times New Roman" w:cs="Times New Roman"/>
          <w:sz w:val="24"/>
          <w:szCs w:val="24"/>
          <w:lang w:eastAsia="ru-RU" w:bidi="ru-RU"/>
        </w:rPr>
        <w:t xml:space="preserve">своевременно сдавать промежуточные </w:t>
      </w:r>
      <w:r>
        <w:rPr>
          <w:rFonts w:ascii="Times New Roman" w:hAnsi="Times New Roman" w:cs="Times New Roman"/>
          <w:sz w:val="24"/>
          <w:szCs w:val="24"/>
          <w:lang w:eastAsia="ru-RU" w:bidi="ru-RU"/>
        </w:rPr>
        <w:t xml:space="preserve">и итоговые </w:t>
      </w:r>
      <w:r w:rsidRPr="00510FEA">
        <w:rPr>
          <w:rFonts w:ascii="Times New Roman" w:hAnsi="Times New Roman" w:cs="Times New Roman"/>
          <w:sz w:val="24"/>
          <w:szCs w:val="24"/>
          <w:lang w:eastAsia="ru-RU" w:bidi="ru-RU"/>
        </w:rPr>
        <w:t xml:space="preserve">аттестации. </w:t>
      </w:r>
    </w:p>
    <w:p w:rsidR="00FF2280" w:rsidRPr="00510FEA"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3.2.4.</w:t>
      </w:r>
      <w:r w:rsidRPr="00510FEA">
        <w:rPr>
          <w:rFonts w:ascii="Times New Roman" w:hAnsi="Times New Roman" w:cs="Times New Roman"/>
          <w:sz w:val="24"/>
          <w:szCs w:val="24"/>
          <w:lang w:eastAsia="ru-RU" w:bidi="ru-RU"/>
        </w:rPr>
        <w:t xml:space="preserve"> Соблюдать требования Устава Исполнителя, Правил внутреннего распорядка и иных локальных нормативных актов</w:t>
      </w:r>
      <w:r>
        <w:rPr>
          <w:rFonts w:ascii="Times New Roman" w:hAnsi="Times New Roman" w:cs="Times New Roman"/>
          <w:sz w:val="24"/>
          <w:szCs w:val="24"/>
          <w:lang w:eastAsia="ru-RU" w:bidi="ru-RU"/>
        </w:rPr>
        <w:t xml:space="preserve"> в части касающейся Заказчика</w:t>
      </w:r>
      <w:r w:rsidRPr="00510FEA">
        <w:rPr>
          <w:rFonts w:ascii="Times New Roman" w:hAnsi="Times New Roman" w:cs="Times New Roman"/>
          <w:sz w:val="24"/>
          <w:szCs w:val="24"/>
          <w:lang w:eastAsia="ru-RU" w:bidi="ru-RU"/>
        </w:rPr>
        <w:t xml:space="preserve">, соблюдать учебную </w:t>
      </w:r>
      <w:r w:rsidRPr="00510FEA">
        <w:rPr>
          <w:rFonts w:ascii="Times New Roman" w:hAnsi="Times New Roman" w:cs="Times New Roman"/>
          <w:sz w:val="24"/>
          <w:szCs w:val="24"/>
          <w:lang w:eastAsia="ru-RU" w:bidi="ru-RU"/>
        </w:rPr>
        <w:lastRenderedPageBreak/>
        <w:t>дисциплину и общепринятые нормы поведения, в частности, проявлять уважение к научно – педагогическому, инженерно – техническому, административно – хозяйственному, учебно – вспомогательному и иному персоналу Исполнителя и другим обучающимся, не посягать на их честь и достоинство.</w:t>
      </w:r>
    </w:p>
    <w:p w:rsidR="00FF2280" w:rsidRPr="00510FEA"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3.2.5. </w:t>
      </w:r>
      <w:r w:rsidRPr="00510FEA">
        <w:rPr>
          <w:rFonts w:ascii="Times New Roman" w:hAnsi="Times New Roman" w:cs="Times New Roman"/>
          <w:sz w:val="24"/>
          <w:szCs w:val="24"/>
          <w:lang w:eastAsia="ru-RU" w:bidi="ru-RU"/>
        </w:rPr>
        <w:t xml:space="preserve">Бережно относиться к имуществу Исполнителя и в случае установления вины причинения ущерба имуществу Исполнителя, возместить его в соответствии с законодательством РФ. </w:t>
      </w:r>
    </w:p>
    <w:p w:rsidR="00FF2280" w:rsidRPr="00510FEA"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3.2.6. </w:t>
      </w:r>
      <w:r w:rsidRPr="00D46358">
        <w:rPr>
          <w:rFonts w:ascii="Times New Roman" w:hAnsi="Times New Roman" w:cs="Times New Roman"/>
          <w:sz w:val="24"/>
          <w:szCs w:val="24"/>
          <w:lang w:eastAsia="ru-RU" w:bidi="ru-RU"/>
        </w:rPr>
        <w:t>Нести иные обязательства предусмотренные законодательством Российской Федерации и локальными нормативными актами Исполнителя.</w:t>
      </w:r>
    </w:p>
    <w:p w:rsidR="00FF2280" w:rsidRPr="00134C39" w:rsidRDefault="00FF2280" w:rsidP="00FF2280">
      <w:pPr>
        <w:pStyle w:val="a7"/>
        <w:tabs>
          <w:tab w:val="left" w:pos="993"/>
        </w:tabs>
        <w:jc w:val="both"/>
        <w:rPr>
          <w:rFonts w:ascii="Times New Roman" w:hAnsi="Times New Roman" w:cs="Times New Roman"/>
          <w:sz w:val="24"/>
          <w:szCs w:val="24"/>
          <w:lang w:eastAsia="ru-RU" w:bidi="ru-RU"/>
        </w:rPr>
      </w:pPr>
    </w:p>
    <w:p w:rsidR="00FF2280" w:rsidRDefault="00FF2280" w:rsidP="00FF2280">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4</w:t>
      </w:r>
      <w:r w:rsidRPr="0028169A">
        <w:rPr>
          <w:rFonts w:ascii="Times New Roman" w:hAnsi="Times New Roman" w:cs="Times New Roman"/>
          <w:b/>
          <w:sz w:val="24"/>
          <w:szCs w:val="24"/>
          <w:lang w:eastAsia="ru-RU" w:bidi="ru-RU"/>
        </w:rPr>
        <w:t>. Оплата услуг</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EF2591">
        <w:rPr>
          <w:rFonts w:ascii="Times New Roman" w:hAnsi="Times New Roman" w:cs="Times New Roman"/>
          <w:sz w:val="24"/>
          <w:szCs w:val="24"/>
          <w:lang w:eastAsia="ru-RU" w:bidi="ru-RU"/>
        </w:rPr>
        <w:t>.1.</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Полная  стоимость  платных  образовательных  услуг за весь период</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обучения составляет _____________ рублей.</w:t>
      </w:r>
    </w:p>
    <w:p w:rsidR="008C0E9F" w:rsidRPr="00A3455F" w:rsidRDefault="008C0E9F" w:rsidP="008C0E9F">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Размер полной стоимости </w:t>
      </w:r>
      <w:r w:rsidRPr="00EB3AC2">
        <w:rPr>
          <w:rFonts w:ascii="Times New Roman" w:hAnsi="Times New Roman" w:cs="Times New Roman"/>
          <w:sz w:val="24"/>
          <w:szCs w:val="24"/>
          <w:lang w:eastAsia="ru-RU" w:bidi="ru-RU"/>
        </w:rPr>
        <w:t xml:space="preserve">платных образовательных услуг </w:t>
      </w:r>
      <w:r>
        <w:rPr>
          <w:rFonts w:ascii="Times New Roman" w:hAnsi="Times New Roman" w:cs="Times New Roman"/>
          <w:sz w:val="24"/>
          <w:szCs w:val="24"/>
          <w:lang w:eastAsia="ru-RU" w:bidi="ru-RU"/>
        </w:rPr>
        <w:t xml:space="preserve">складывается </w:t>
      </w:r>
      <w:proofErr w:type="gramStart"/>
      <w:r>
        <w:rPr>
          <w:rFonts w:ascii="Times New Roman" w:hAnsi="Times New Roman" w:cs="Times New Roman"/>
          <w:sz w:val="24"/>
          <w:szCs w:val="24"/>
          <w:lang w:eastAsia="ru-RU" w:bidi="ru-RU"/>
        </w:rPr>
        <w:t>из</w:t>
      </w:r>
      <w:proofErr w:type="gramEnd"/>
      <w:r w:rsidRPr="00A3455F">
        <w:rPr>
          <w:rFonts w:ascii="Times New Roman" w:hAnsi="Times New Roman" w:cs="Times New Roman"/>
          <w:sz w:val="24"/>
          <w:szCs w:val="24"/>
          <w:lang w:eastAsia="ru-RU" w:bidi="ru-RU"/>
        </w:rPr>
        <w:t>:</w:t>
      </w:r>
    </w:p>
    <w:p w:rsidR="008C0E9F" w:rsidRDefault="008C0E9F" w:rsidP="008C0E9F">
      <w:pPr>
        <w:pStyle w:val="a7"/>
        <w:tabs>
          <w:tab w:val="left" w:pos="993"/>
        </w:tabs>
        <w:ind w:firstLine="709"/>
        <w:jc w:val="both"/>
        <w:rPr>
          <w:rFonts w:ascii="Times New Roman" w:hAnsi="Times New Roman" w:cs="Times New Roman"/>
          <w:sz w:val="24"/>
          <w:szCs w:val="24"/>
          <w:lang w:eastAsia="ru-RU" w:bidi="ru-RU"/>
        </w:rPr>
      </w:pPr>
      <w:r w:rsidRPr="00A3455F">
        <w:rPr>
          <w:rFonts w:ascii="Times New Roman" w:hAnsi="Times New Roman" w:cs="Times New Roman"/>
          <w:sz w:val="24"/>
          <w:szCs w:val="24"/>
          <w:lang w:eastAsia="ru-RU" w:bidi="ru-RU"/>
        </w:rPr>
        <w:t>_________________</w:t>
      </w:r>
      <w:r>
        <w:rPr>
          <w:rFonts w:ascii="Times New Roman" w:hAnsi="Times New Roman" w:cs="Times New Roman"/>
          <w:sz w:val="24"/>
          <w:szCs w:val="24"/>
          <w:lang w:eastAsia="ru-RU" w:bidi="ru-RU"/>
        </w:rPr>
        <w:t xml:space="preserve"> -</w:t>
      </w:r>
      <w:r w:rsidRPr="00A3455F">
        <w:rPr>
          <w:rFonts w:ascii="Times New Roman" w:hAnsi="Times New Roman" w:cs="Times New Roman"/>
          <w:sz w:val="24"/>
          <w:szCs w:val="24"/>
          <w:lang w:eastAsia="ru-RU" w:bidi="ru-RU"/>
        </w:rPr>
        <w:t>___________________</w:t>
      </w:r>
      <w:r w:rsidRPr="00EB3AC2">
        <w:rPr>
          <w:rFonts w:ascii="Times New Roman" w:hAnsi="Times New Roman" w:cs="Times New Roman"/>
          <w:sz w:val="24"/>
          <w:szCs w:val="24"/>
          <w:lang w:eastAsia="ru-RU" w:bidi="ru-RU"/>
        </w:rPr>
        <w:t>;</w:t>
      </w:r>
    </w:p>
    <w:p w:rsidR="008C0E9F" w:rsidRPr="008C0E9F" w:rsidRDefault="008C0E9F" w:rsidP="008C0E9F">
      <w:pPr>
        <w:pStyle w:val="a7"/>
        <w:tabs>
          <w:tab w:val="left" w:pos="993"/>
        </w:tabs>
        <w:ind w:firstLine="709"/>
        <w:jc w:val="both"/>
        <w:rPr>
          <w:rFonts w:ascii="Times New Roman" w:hAnsi="Times New Roman" w:cs="Times New Roman"/>
          <w:i/>
          <w:sz w:val="18"/>
          <w:szCs w:val="18"/>
          <w:lang w:eastAsia="ru-RU" w:bidi="ru-RU"/>
        </w:rPr>
      </w:pPr>
      <w:r>
        <w:rPr>
          <w:rFonts w:ascii="Times New Roman" w:hAnsi="Times New Roman" w:cs="Times New Roman"/>
          <w:sz w:val="18"/>
          <w:szCs w:val="18"/>
          <w:lang w:eastAsia="ru-RU" w:bidi="ru-RU"/>
        </w:rPr>
        <w:t xml:space="preserve">           </w:t>
      </w:r>
      <w:r w:rsidRPr="008C0E9F">
        <w:rPr>
          <w:rFonts w:ascii="Times New Roman" w:hAnsi="Times New Roman" w:cs="Times New Roman"/>
          <w:i/>
          <w:sz w:val="18"/>
          <w:szCs w:val="18"/>
          <w:lang w:eastAsia="ru-RU" w:bidi="ru-RU"/>
        </w:rPr>
        <w:t>Стоимость</w:t>
      </w:r>
      <w:r w:rsidRPr="008C0E9F">
        <w:rPr>
          <w:rFonts w:ascii="Times New Roman" w:hAnsi="Times New Roman" w:cs="Times New Roman"/>
          <w:i/>
          <w:sz w:val="18"/>
          <w:szCs w:val="18"/>
          <w:lang w:eastAsia="ru-RU" w:bidi="ru-RU"/>
        </w:rPr>
        <w:tab/>
      </w:r>
      <w:r>
        <w:rPr>
          <w:rFonts w:ascii="Times New Roman" w:hAnsi="Times New Roman" w:cs="Times New Roman"/>
          <w:i/>
          <w:sz w:val="18"/>
          <w:szCs w:val="18"/>
          <w:lang w:eastAsia="ru-RU" w:bidi="ru-RU"/>
        </w:rPr>
        <w:tab/>
      </w:r>
      <w:r w:rsidRPr="008C0E9F">
        <w:rPr>
          <w:rFonts w:ascii="Times New Roman" w:hAnsi="Times New Roman" w:cs="Times New Roman"/>
          <w:i/>
          <w:sz w:val="18"/>
          <w:szCs w:val="18"/>
          <w:lang w:eastAsia="ru-RU" w:bidi="ru-RU"/>
        </w:rPr>
        <w:t>учебный год</w:t>
      </w:r>
    </w:p>
    <w:p w:rsidR="008C0E9F" w:rsidRDefault="008C0E9F" w:rsidP="008C0E9F">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_________________-__________________.</w:t>
      </w:r>
    </w:p>
    <w:p w:rsidR="008C0E9F" w:rsidRPr="008C0E9F" w:rsidRDefault="008C0E9F" w:rsidP="008C0E9F">
      <w:pPr>
        <w:pStyle w:val="a7"/>
        <w:tabs>
          <w:tab w:val="left" w:pos="993"/>
        </w:tabs>
        <w:ind w:firstLine="709"/>
        <w:jc w:val="both"/>
        <w:rPr>
          <w:rFonts w:ascii="Times New Roman" w:hAnsi="Times New Roman" w:cs="Times New Roman"/>
          <w:i/>
          <w:sz w:val="24"/>
          <w:szCs w:val="24"/>
          <w:lang w:eastAsia="ru-RU" w:bidi="ru-RU"/>
        </w:rPr>
      </w:pPr>
      <w:r>
        <w:rPr>
          <w:rFonts w:ascii="Times New Roman" w:hAnsi="Times New Roman" w:cs="Times New Roman"/>
          <w:sz w:val="18"/>
          <w:szCs w:val="18"/>
          <w:lang w:eastAsia="ru-RU" w:bidi="ru-RU"/>
        </w:rPr>
        <w:t xml:space="preserve">           </w:t>
      </w:r>
      <w:r w:rsidRPr="008C0E9F">
        <w:rPr>
          <w:rFonts w:ascii="Times New Roman" w:hAnsi="Times New Roman" w:cs="Times New Roman"/>
          <w:i/>
          <w:sz w:val="18"/>
          <w:szCs w:val="18"/>
          <w:lang w:eastAsia="ru-RU" w:bidi="ru-RU"/>
        </w:rPr>
        <w:t>Стоимость</w:t>
      </w:r>
      <w:r w:rsidRPr="008C0E9F">
        <w:rPr>
          <w:rFonts w:ascii="Times New Roman" w:hAnsi="Times New Roman" w:cs="Times New Roman"/>
          <w:i/>
          <w:sz w:val="18"/>
          <w:szCs w:val="18"/>
          <w:lang w:eastAsia="ru-RU" w:bidi="ru-RU"/>
        </w:rPr>
        <w:tab/>
      </w:r>
      <w:r>
        <w:rPr>
          <w:rFonts w:ascii="Times New Roman" w:hAnsi="Times New Roman" w:cs="Times New Roman"/>
          <w:i/>
          <w:sz w:val="18"/>
          <w:szCs w:val="18"/>
          <w:lang w:eastAsia="ru-RU" w:bidi="ru-RU"/>
        </w:rPr>
        <w:tab/>
      </w:r>
      <w:r w:rsidRPr="008C0E9F">
        <w:rPr>
          <w:rFonts w:ascii="Times New Roman" w:hAnsi="Times New Roman" w:cs="Times New Roman"/>
          <w:i/>
          <w:sz w:val="18"/>
          <w:szCs w:val="18"/>
          <w:lang w:eastAsia="ru-RU" w:bidi="ru-RU"/>
        </w:rPr>
        <w:t>учебный год</w:t>
      </w:r>
    </w:p>
    <w:p w:rsidR="00FF2280" w:rsidRDefault="00FF2280" w:rsidP="00FF2280">
      <w:pPr>
        <w:pStyle w:val="a7"/>
        <w:tabs>
          <w:tab w:val="left" w:pos="993"/>
        </w:tabs>
        <w:ind w:firstLine="709"/>
        <w:jc w:val="both"/>
        <w:rPr>
          <w:rFonts w:ascii="Times New Roman" w:hAnsi="Times New Roman" w:cs="Times New Roman"/>
          <w:sz w:val="24"/>
          <w:szCs w:val="24"/>
          <w:lang w:eastAsia="ru-RU" w:bidi="ru-RU"/>
        </w:rPr>
      </w:pPr>
      <w:r w:rsidRPr="00BF090D">
        <w:rPr>
          <w:rFonts w:ascii="Times New Roman" w:hAnsi="Times New Roman" w:cs="Times New Roman"/>
          <w:sz w:val="24"/>
          <w:szCs w:val="24"/>
          <w:lang w:eastAsia="ru-RU" w:bidi="ru-RU"/>
        </w:rPr>
        <w:t>Увеличение стоимости образовательных услуг после заключения договора не</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допускается,  за  исключением</w:t>
      </w:r>
      <w:r>
        <w:rPr>
          <w:rFonts w:ascii="Times New Roman" w:hAnsi="Times New Roman" w:cs="Times New Roman"/>
          <w:sz w:val="24"/>
          <w:szCs w:val="24"/>
          <w:lang w:eastAsia="ru-RU" w:bidi="ru-RU"/>
        </w:rPr>
        <w:t xml:space="preserve"> случая, предусмотренного п. 2.1.3. настоящего договора.</w:t>
      </w:r>
    </w:p>
    <w:p w:rsidR="00FF2280" w:rsidRPr="00EF2591" w:rsidRDefault="00FF2280" w:rsidP="00FF2280">
      <w:pPr>
        <w:pStyle w:val="a7"/>
        <w:tabs>
          <w:tab w:val="left" w:pos="993"/>
        </w:tabs>
        <w:ind w:firstLine="709"/>
        <w:jc w:val="both"/>
        <w:rPr>
          <w:rFonts w:ascii="Times New Roman" w:hAnsi="Times New Roman" w:cs="Times New Roman"/>
          <w:sz w:val="24"/>
          <w:szCs w:val="24"/>
          <w:lang w:eastAsia="ru-RU" w:bidi="ru-RU"/>
        </w:rPr>
      </w:pPr>
      <w:proofErr w:type="gramStart"/>
      <w:r w:rsidRPr="00BF090D">
        <w:rPr>
          <w:rFonts w:ascii="Times New Roman" w:hAnsi="Times New Roman" w:cs="Times New Roman"/>
          <w:sz w:val="24"/>
          <w:szCs w:val="24"/>
          <w:lang w:eastAsia="ru-RU" w:bidi="ru-RU"/>
        </w:rPr>
        <w:t>Исполнитель  вправе  снизить стоимость платных образовательных услуг по</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договору  с  учетом  покрытия недостающей стоимости платных образовательных</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услуг  за  счет  собственных  средств  Исполнителя,  в  том  числе средств,</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полученных  от  приносящей доход деятельности, добровольных пожертвований и</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целевых  взносов  физических  и  (или)  юридических  лиц, по основаниям и в</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порядке,  установленном локальным нормативным актом Исполнителя, доведенном</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 xml:space="preserve">до сведения </w:t>
      </w:r>
      <w:r>
        <w:rPr>
          <w:rFonts w:ascii="Times New Roman" w:hAnsi="Times New Roman" w:cs="Times New Roman"/>
          <w:sz w:val="24"/>
          <w:szCs w:val="24"/>
          <w:lang w:eastAsia="ru-RU" w:bidi="ru-RU"/>
        </w:rPr>
        <w:t>Заказчика.</w:t>
      </w:r>
      <w:proofErr w:type="gramEnd"/>
    </w:p>
    <w:p w:rsidR="00FF2280" w:rsidRPr="00EF2591"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EF2591">
        <w:rPr>
          <w:rFonts w:ascii="Times New Roman" w:hAnsi="Times New Roman" w:cs="Times New Roman"/>
          <w:sz w:val="24"/>
          <w:szCs w:val="24"/>
          <w:lang w:eastAsia="ru-RU" w:bidi="ru-RU"/>
        </w:rPr>
        <w:t xml:space="preserve">.2. Оплата за обучение вносится </w:t>
      </w:r>
      <w:r w:rsidRPr="00420D82">
        <w:rPr>
          <w:rFonts w:ascii="Times New Roman" w:hAnsi="Times New Roman" w:cs="Times New Roman"/>
          <w:i/>
          <w:sz w:val="24"/>
          <w:szCs w:val="24"/>
          <w:lang w:eastAsia="ru-RU" w:bidi="ru-RU"/>
        </w:rPr>
        <w:t>(выбрать нужное и оставить)</w:t>
      </w:r>
      <w:r w:rsidRPr="00EF2591">
        <w:rPr>
          <w:rFonts w:ascii="Times New Roman" w:hAnsi="Times New Roman" w:cs="Times New Roman"/>
          <w:sz w:val="24"/>
          <w:szCs w:val="24"/>
          <w:lang w:eastAsia="ru-RU" w:bidi="ru-RU"/>
        </w:rPr>
        <w:t xml:space="preserve">: </w:t>
      </w:r>
    </w:p>
    <w:p w:rsidR="00FF2280" w:rsidRPr="00D170FD" w:rsidRDefault="00FF2280" w:rsidP="00FF228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 ежегодно в два этапа:</w:t>
      </w:r>
    </w:p>
    <w:p w:rsidR="00FF2280" w:rsidRPr="00D170FD" w:rsidRDefault="00FF2280" w:rsidP="00FF228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1-й этап 50% от стоимости одного учебного года - до зачисления, далее до 30-го июня;</w:t>
      </w:r>
    </w:p>
    <w:p w:rsidR="00FF2280" w:rsidRPr="00D170FD" w:rsidRDefault="00FF2280" w:rsidP="00FF228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2-й этап 50% от стоимости одного учебного года - до 25-го декабря.</w:t>
      </w:r>
    </w:p>
    <w:p w:rsidR="00FF2280" w:rsidRDefault="00FF2280" w:rsidP="00FF2280">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 xml:space="preserve">- </w:t>
      </w:r>
      <w:r>
        <w:rPr>
          <w:rFonts w:ascii="Times New Roman" w:hAnsi="Times New Roman" w:cs="Times New Roman"/>
          <w:i/>
          <w:sz w:val="24"/>
          <w:szCs w:val="24"/>
          <w:lang w:eastAsia="ru-RU" w:bidi="ru-RU"/>
        </w:rPr>
        <w:t xml:space="preserve">ежегодно </w:t>
      </w:r>
      <w:r w:rsidRPr="00D170FD">
        <w:rPr>
          <w:rFonts w:ascii="Times New Roman" w:hAnsi="Times New Roman" w:cs="Times New Roman"/>
          <w:i/>
          <w:sz w:val="24"/>
          <w:szCs w:val="24"/>
          <w:lang w:eastAsia="ru-RU" w:bidi="ru-RU"/>
        </w:rPr>
        <w:t>в целом за год: до зачисления на первый курс; при переводе на следующий курс – до 30-го июня.</w:t>
      </w:r>
    </w:p>
    <w:p w:rsidR="00FF2280" w:rsidRPr="00EF2591"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EF2591">
        <w:rPr>
          <w:rFonts w:ascii="Times New Roman" w:hAnsi="Times New Roman" w:cs="Times New Roman"/>
          <w:sz w:val="24"/>
          <w:szCs w:val="24"/>
          <w:lang w:eastAsia="ru-RU" w:bidi="ru-RU"/>
        </w:rPr>
        <w:t xml:space="preserve">.3. Оплата </w:t>
      </w:r>
      <w:r>
        <w:rPr>
          <w:rFonts w:ascii="Times New Roman" w:hAnsi="Times New Roman" w:cs="Times New Roman"/>
          <w:sz w:val="24"/>
          <w:szCs w:val="24"/>
          <w:lang w:eastAsia="ru-RU" w:bidi="ru-RU"/>
        </w:rPr>
        <w:t xml:space="preserve">за обучение при поступлении </w:t>
      </w:r>
      <w:r w:rsidRPr="00EF2591">
        <w:rPr>
          <w:rFonts w:ascii="Times New Roman" w:hAnsi="Times New Roman" w:cs="Times New Roman"/>
          <w:sz w:val="24"/>
          <w:szCs w:val="24"/>
          <w:lang w:eastAsia="ru-RU" w:bidi="ru-RU"/>
        </w:rPr>
        <w:t>вносится до издания приказа о зачислении Заказчика. Оплата производится в безналичном порядке на счет Исполнителя, указанный в Приложении 1.</w:t>
      </w:r>
    </w:p>
    <w:p w:rsidR="00FF2280" w:rsidRPr="00134C39" w:rsidRDefault="00FF2280" w:rsidP="00FF2280">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EF2591">
        <w:rPr>
          <w:rFonts w:ascii="Times New Roman" w:hAnsi="Times New Roman" w:cs="Times New Roman"/>
          <w:sz w:val="24"/>
          <w:szCs w:val="24"/>
          <w:lang w:eastAsia="ru-RU" w:bidi="ru-RU"/>
        </w:rPr>
        <w:t>.4. Изменение размера оплаты за обучение в соответствии с п. 2.1.</w:t>
      </w:r>
      <w:r>
        <w:rPr>
          <w:rFonts w:ascii="Times New Roman" w:hAnsi="Times New Roman" w:cs="Times New Roman"/>
          <w:sz w:val="24"/>
          <w:szCs w:val="24"/>
          <w:lang w:eastAsia="ru-RU" w:bidi="ru-RU"/>
        </w:rPr>
        <w:t>3</w:t>
      </w:r>
      <w:r w:rsidRPr="00EF2591">
        <w:rPr>
          <w:rFonts w:ascii="Times New Roman" w:hAnsi="Times New Roman" w:cs="Times New Roman"/>
          <w:sz w:val="24"/>
          <w:szCs w:val="24"/>
          <w:lang w:eastAsia="ru-RU" w:bidi="ru-RU"/>
        </w:rPr>
        <w:t>. настоящего договора осуществляется Исполнителем самостоятельно. После принятия решения об изменении стоимости обучения Исполнитель издает приказ, который доводится до сведения Заказчика путем размещения на официальном сайте Исполнителя в информаци</w:t>
      </w:r>
      <w:r>
        <w:rPr>
          <w:rFonts w:ascii="Times New Roman" w:hAnsi="Times New Roman" w:cs="Times New Roman"/>
          <w:sz w:val="24"/>
          <w:szCs w:val="24"/>
          <w:lang w:eastAsia="ru-RU" w:bidi="ru-RU"/>
        </w:rPr>
        <w:t>онно-телекоммуникационной сети «</w:t>
      </w:r>
      <w:r w:rsidRPr="00EF2591">
        <w:rPr>
          <w:rFonts w:ascii="Times New Roman" w:hAnsi="Times New Roman" w:cs="Times New Roman"/>
          <w:sz w:val="24"/>
          <w:szCs w:val="24"/>
          <w:lang w:eastAsia="ru-RU" w:bidi="ru-RU"/>
        </w:rPr>
        <w:t>Интернет</w:t>
      </w:r>
      <w:r>
        <w:rPr>
          <w:rFonts w:ascii="Times New Roman" w:hAnsi="Times New Roman" w:cs="Times New Roman"/>
          <w:sz w:val="24"/>
          <w:szCs w:val="24"/>
          <w:lang w:eastAsia="ru-RU" w:bidi="ru-RU"/>
        </w:rPr>
        <w:t xml:space="preserve">» </w:t>
      </w:r>
      <w:r w:rsidRPr="00EF2591">
        <w:rPr>
          <w:rFonts w:ascii="Times New Roman" w:hAnsi="Times New Roman" w:cs="Times New Roman"/>
          <w:sz w:val="24"/>
          <w:szCs w:val="24"/>
          <w:lang w:eastAsia="ru-RU" w:bidi="ru-RU"/>
        </w:rPr>
        <w:t xml:space="preserve">и информационном стенде. Данный приказ является основанием к увеличению стоимости </w:t>
      </w:r>
      <w:proofErr w:type="gramStart"/>
      <w:r w:rsidRPr="00EF2591">
        <w:rPr>
          <w:rFonts w:ascii="Times New Roman" w:hAnsi="Times New Roman" w:cs="Times New Roman"/>
          <w:sz w:val="24"/>
          <w:szCs w:val="24"/>
          <w:lang w:eastAsia="ru-RU" w:bidi="ru-RU"/>
        </w:rPr>
        <w:t>обучения по</w:t>
      </w:r>
      <w:proofErr w:type="gramEnd"/>
      <w:r w:rsidRPr="00EF2591">
        <w:rPr>
          <w:rFonts w:ascii="Times New Roman" w:hAnsi="Times New Roman" w:cs="Times New Roman"/>
          <w:sz w:val="24"/>
          <w:szCs w:val="24"/>
          <w:lang w:eastAsia="ru-RU" w:bidi="ru-RU"/>
        </w:rPr>
        <w:t xml:space="preserve"> данному договору.</w:t>
      </w:r>
    </w:p>
    <w:p w:rsidR="00FF2280" w:rsidRPr="00134C39" w:rsidRDefault="00FF2280" w:rsidP="00FF2280">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 xml:space="preserve"> </w:t>
      </w:r>
    </w:p>
    <w:p w:rsidR="00FF2280" w:rsidRDefault="00FF2280" w:rsidP="00FF2280">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5</w:t>
      </w:r>
      <w:r w:rsidRPr="0028169A">
        <w:rPr>
          <w:rFonts w:ascii="Times New Roman" w:hAnsi="Times New Roman" w:cs="Times New Roman"/>
          <w:b/>
          <w:sz w:val="24"/>
          <w:szCs w:val="24"/>
          <w:lang w:eastAsia="ru-RU" w:bidi="ru-RU"/>
        </w:rPr>
        <w:t>. Основания изменения и расторжения договора</w:t>
      </w:r>
    </w:p>
    <w:p w:rsidR="00FF2280" w:rsidRPr="00EF2591"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5</w:t>
      </w:r>
      <w:r w:rsidRPr="00EF2591">
        <w:rPr>
          <w:rFonts w:ascii="Times New Roman" w:hAnsi="Times New Roman" w:cs="Times New Roman"/>
          <w:sz w:val="24"/>
          <w:szCs w:val="24"/>
          <w:lang w:eastAsia="ru-RU" w:bidi="ru-RU"/>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При изменении условий договора, за исключением изменения </w:t>
      </w:r>
      <w:r>
        <w:rPr>
          <w:rFonts w:ascii="Times New Roman" w:hAnsi="Times New Roman" w:cs="Times New Roman"/>
          <w:sz w:val="24"/>
          <w:szCs w:val="24"/>
          <w:lang w:eastAsia="ru-RU" w:bidi="ru-RU"/>
        </w:rPr>
        <w:t>стоимости</w:t>
      </w:r>
      <w:r w:rsidRPr="00EF2591">
        <w:rPr>
          <w:rFonts w:ascii="Times New Roman" w:hAnsi="Times New Roman" w:cs="Times New Roman"/>
          <w:sz w:val="24"/>
          <w:szCs w:val="24"/>
          <w:lang w:eastAsia="ru-RU" w:bidi="ru-RU"/>
        </w:rPr>
        <w:t xml:space="preserve"> оплаты, Стороны обязаны заключить дополнительное соглашение, являющееся неотъемлемой частью настоящего договора.</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5</w:t>
      </w:r>
      <w:r w:rsidRPr="00EF2591">
        <w:rPr>
          <w:rFonts w:ascii="Times New Roman" w:hAnsi="Times New Roman" w:cs="Times New Roman"/>
          <w:sz w:val="24"/>
          <w:szCs w:val="24"/>
          <w:lang w:eastAsia="ru-RU" w:bidi="ru-RU"/>
        </w:rPr>
        <w:t xml:space="preserve">.2. Настоящий </w:t>
      </w:r>
      <w:proofErr w:type="gramStart"/>
      <w:r w:rsidRPr="00EF2591">
        <w:rPr>
          <w:rFonts w:ascii="Times New Roman" w:hAnsi="Times New Roman" w:cs="Times New Roman"/>
          <w:sz w:val="24"/>
          <w:szCs w:val="24"/>
          <w:lang w:eastAsia="ru-RU" w:bidi="ru-RU"/>
        </w:rPr>
        <w:t>договор</w:t>
      </w:r>
      <w:proofErr w:type="gramEnd"/>
      <w:r w:rsidRPr="00EF2591">
        <w:rPr>
          <w:rFonts w:ascii="Times New Roman" w:hAnsi="Times New Roman" w:cs="Times New Roman"/>
          <w:sz w:val="24"/>
          <w:szCs w:val="24"/>
          <w:lang w:eastAsia="ru-RU" w:bidi="ru-RU"/>
        </w:rPr>
        <w:t xml:space="preserve"> может быть расторгнут по соглашению Сторон путем подписания соглашения о расторжении</w:t>
      </w:r>
      <w:r>
        <w:rPr>
          <w:rFonts w:ascii="Times New Roman" w:hAnsi="Times New Roman" w:cs="Times New Roman"/>
          <w:sz w:val="24"/>
          <w:szCs w:val="24"/>
          <w:lang w:eastAsia="ru-RU" w:bidi="ru-RU"/>
        </w:rPr>
        <w:t xml:space="preserve">, а также в судебном порядке, </w:t>
      </w:r>
      <w:r w:rsidRPr="00E90FA1">
        <w:rPr>
          <w:rFonts w:ascii="Times New Roman" w:hAnsi="Times New Roman" w:cs="Times New Roman"/>
          <w:sz w:val="24"/>
          <w:szCs w:val="24"/>
          <w:lang w:eastAsia="ru-RU" w:bidi="ru-RU"/>
        </w:rPr>
        <w:t>в соответствии с действующим законодательством Российской Федерации</w:t>
      </w:r>
      <w:r>
        <w:rPr>
          <w:rFonts w:ascii="Times New Roman" w:hAnsi="Times New Roman" w:cs="Times New Roman"/>
          <w:sz w:val="24"/>
          <w:szCs w:val="24"/>
          <w:lang w:eastAsia="ru-RU" w:bidi="ru-RU"/>
        </w:rPr>
        <w:t xml:space="preserve">. </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5.3. В одностороннем порядке договор может быть расторгнут</w:t>
      </w:r>
      <w:r w:rsidRPr="000B63CA">
        <w:rPr>
          <w:rFonts w:ascii="Times New Roman" w:hAnsi="Times New Roman" w:cs="Times New Roman"/>
          <w:sz w:val="24"/>
          <w:szCs w:val="24"/>
          <w:lang w:eastAsia="ru-RU" w:bidi="ru-RU"/>
        </w:rPr>
        <w:t>:</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Заказчиком, на основании личного заявления об отчислении (переводе</w:t>
      </w:r>
      <w:r w:rsidRPr="005B5115">
        <w:t xml:space="preserve"> </w:t>
      </w:r>
      <w:r w:rsidRPr="005B5115">
        <w:rPr>
          <w:rFonts w:ascii="Times New Roman" w:hAnsi="Times New Roman" w:cs="Times New Roman"/>
          <w:sz w:val="24"/>
          <w:szCs w:val="24"/>
          <w:lang w:eastAsia="ru-RU" w:bidi="ru-RU"/>
        </w:rPr>
        <w:t>в другую образовательную организацию)</w:t>
      </w:r>
      <w:r>
        <w:rPr>
          <w:rFonts w:ascii="Times New Roman" w:hAnsi="Times New Roman" w:cs="Times New Roman"/>
          <w:sz w:val="24"/>
          <w:szCs w:val="24"/>
          <w:lang w:eastAsia="ru-RU" w:bidi="ru-RU"/>
        </w:rPr>
        <w:t xml:space="preserve">, с момента издания приказа об отчислении (переводе). </w:t>
      </w:r>
      <w:r w:rsidRPr="00EF2591">
        <w:rPr>
          <w:rFonts w:ascii="Times New Roman" w:hAnsi="Times New Roman" w:cs="Times New Roman"/>
          <w:sz w:val="24"/>
          <w:szCs w:val="24"/>
          <w:lang w:eastAsia="ru-RU" w:bidi="ru-RU"/>
        </w:rPr>
        <w:t xml:space="preserve"> </w:t>
      </w:r>
    </w:p>
    <w:p w:rsidR="00FF2280" w:rsidRPr="00EF2591" w:rsidRDefault="00FF2280" w:rsidP="00FF2280">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lastRenderedPageBreak/>
        <w:t>Исполнител</w:t>
      </w:r>
      <w:r>
        <w:rPr>
          <w:rFonts w:ascii="Times New Roman" w:hAnsi="Times New Roman" w:cs="Times New Roman"/>
          <w:sz w:val="24"/>
          <w:szCs w:val="24"/>
          <w:lang w:eastAsia="ru-RU" w:bidi="ru-RU"/>
        </w:rPr>
        <w:t>ем</w:t>
      </w:r>
      <w:r w:rsidRPr="00EF2591">
        <w:rPr>
          <w:rFonts w:ascii="Times New Roman" w:hAnsi="Times New Roman" w:cs="Times New Roman"/>
          <w:sz w:val="24"/>
          <w:szCs w:val="24"/>
          <w:lang w:eastAsia="ru-RU" w:bidi="ru-RU"/>
        </w:rPr>
        <w:t xml:space="preserve"> в следующ</w:t>
      </w:r>
      <w:r>
        <w:rPr>
          <w:rFonts w:ascii="Times New Roman" w:hAnsi="Times New Roman" w:cs="Times New Roman"/>
          <w:sz w:val="24"/>
          <w:szCs w:val="24"/>
          <w:lang w:eastAsia="ru-RU" w:bidi="ru-RU"/>
        </w:rPr>
        <w:t>их случаях:</w:t>
      </w:r>
    </w:p>
    <w:p w:rsidR="00FF2280" w:rsidRPr="00EF2591" w:rsidRDefault="00FF2280" w:rsidP="00FF2280">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а) применение к Заказчику, достигшему возраста 15 лет, отчисления как меры дисциплинарного взыскания;</w:t>
      </w:r>
    </w:p>
    <w:p w:rsidR="00FF2280" w:rsidRPr="00EF2591" w:rsidRDefault="00FF2280" w:rsidP="00FF2280">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б) невыполнение Заказчиком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F2280" w:rsidRPr="00EF2591" w:rsidRDefault="00FF2280" w:rsidP="00FF2280">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в) установление нарушения порядка приема</w:t>
      </w:r>
      <w:r>
        <w:rPr>
          <w:rFonts w:ascii="Times New Roman" w:hAnsi="Times New Roman" w:cs="Times New Roman"/>
          <w:sz w:val="24"/>
          <w:szCs w:val="24"/>
          <w:lang w:eastAsia="ru-RU" w:bidi="ru-RU"/>
        </w:rPr>
        <w:t xml:space="preserve"> в образовательную организацию</w:t>
      </w:r>
      <w:r w:rsidRPr="00EF2591">
        <w:rPr>
          <w:rFonts w:ascii="Times New Roman" w:hAnsi="Times New Roman" w:cs="Times New Roman"/>
          <w:sz w:val="24"/>
          <w:szCs w:val="24"/>
          <w:lang w:eastAsia="ru-RU" w:bidi="ru-RU"/>
        </w:rPr>
        <w:t>, повлекшего по вине Заказчика его незаконное зачисление;</w:t>
      </w:r>
    </w:p>
    <w:p w:rsidR="00FF2280" w:rsidRPr="00EF2591" w:rsidRDefault="00FF2280" w:rsidP="00FF2280">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 xml:space="preserve">г) просрочка оплаты стоимости платных образовательных </w:t>
      </w:r>
      <w:r w:rsidRPr="000D2B51">
        <w:rPr>
          <w:rFonts w:ascii="Times New Roman" w:hAnsi="Times New Roman" w:cs="Times New Roman"/>
          <w:sz w:val="24"/>
          <w:szCs w:val="24"/>
          <w:lang w:eastAsia="ru-RU" w:bidi="ru-RU"/>
        </w:rPr>
        <w:t>услуг (более одного месяца);</w:t>
      </w:r>
    </w:p>
    <w:p w:rsidR="00FF2280" w:rsidRPr="00EF2591" w:rsidRDefault="00FF2280" w:rsidP="00FF2280">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д) невозможность надлежащего исполнения обязательств по оказанию платных образовательных услуг вследствие действий (бездействия) Заказчика.</w:t>
      </w:r>
    </w:p>
    <w:p w:rsidR="00FF2280" w:rsidRPr="00EF2591" w:rsidRDefault="00FF2280" w:rsidP="00FF2280">
      <w:pPr>
        <w:pStyle w:val="a7"/>
        <w:tabs>
          <w:tab w:val="left" w:pos="993"/>
        </w:tabs>
        <w:ind w:firstLine="567"/>
        <w:jc w:val="both"/>
        <w:rPr>
          <w:rFonts w:ascii="Times New Roman" w:hAnsi="Times New Roman" w:cs="Times New Roman"/>
          <w:sz w:val="24"/>
          <w:szCs w:val="24"/>
          <w:lang w:eastAsia="ru-RU" w:bidi="ru-RU"/>
        </w:rPr>
      </w:pPr>
      <w:r w:rsidRPr="000B63CA">
        <w:rPr>
          <w:rFonts w:ascii="Times New Roman" w:hAnsi="Times New Roman" w:cs="Times New Roman"/>
          <w:sz w:val="24"/>
          <w:szCs w:val="24"/>
          <w:lang w:eastAsia="ru-RU" w:bidi="ru-RU"/>
        </w:rPr>
        <w:t>Договор считается автоматически расторгнутым</w:t>
      </w:r>
      <w:r>
        <w:rPr>
          <w:rFonts w:ascii="Times New Roman" w:hAnsi="Times New Roman" w:cs="Times New Roman"/>
          <w:sz w:val="24"/>
          <w:szCs w:val="24"/>
          <w:lang w:eastAsia="ru-RU" w:bidi="ru-RU"/>
        </w:rPr>
        <w:t xml:space="preserve"> и не требует подписания сторонами соглашения о расторжении</w:t>
      </w:r>
      <w:r w:rsidRPr="000B63CA">
        <w:rPr>
          <w:rFonts w:ascii="Times New Roman" w:hAnsi="Times New Roman" w:cs="Times New Roman"/>
          <w:sz w:val="24"/>
          <w:szCs w:val="24"/>
          <w:lang w:eastAsia="ru-RU" w:bidi="ru-RU"/>
        </w:rPr>
        <w:t>, с момента издания приказа об отчислении Заказчика</w:t>
      </w:r>
      <w:r>
        <w:rPr>
          <w:rFonts w:ascii="Times New Roman" w:hAnsi="Times New Roman" w:cs="Times New Roman"/>
          <w:sz w:val="24"/>
          <w:szCs w:val="24"/>
          <w:lang w:eastAsia="ru-RU" w:bidi="ru-RU"/>
        </w:rPr>
        <w:t xml:space="preserve"> по вышеуказанным основаниям данного пункта договора</w:t>
      </w:r>
      <w:r w:rsidRPr="000B63CA">
        <w:rPr>
          <w:rFonts w:ascii="Times New Roman" w:hAnsi="Times New Roman" w:cs="Times New Roman"/>
          <w:sz w:val="24"/>
          <w:szCs w:val="24"/>
          <w:lang w:eastAsia="ru-RU" w:bidi="ru-RU"/>
        </w:rPr>
        <w:t>.</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p>
    <w:p w:rsidR="00FF2280" w:rsidRDefault="00FF2280" w:rsidP="00FF2280">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6</w:t>
      </w:r>
      <w:r w:rsidRPr="0028169A">
        <w:rPr>
          <w:rFonts w:ascii="Times New Roman" w:hAnsi="Times New Roman" w:cs="Times New Roman"/>
          <w:b/>
          <w:sz w:val="24"/>
          <w:szCs w:val="24"/>
          <w:lang w:eastAsia="ru-RU" w:bidi="ru-RU"/>
        </w:rPr>
        <w:t>. Ответственность за неисполнение или ненадлежащее исполнение обязательств по настоящему договору</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6</w:t>
      </w:r>
      <w:r w:rsidRPr="000D2B51">
        <w:rPr>
          <w:rFonts w:ascii="Times New Roman" w:hAnsi="Times New Roman" w:cs="Times New Roman"/>
          <w:sz w:val="24"/>
          <w:szCs w:val="24"/>
          <w:lang w:eastAsia="ru-RU" w:bidi="ru-RU"/>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8C0E9F" w:rsidRDefault="00FF2280" w:rsidP="00FF2280">
      <w:pPr>
        <w:pStyle w:val="a7"/>
        <w:tabs>
          <w:tab w:val="left" w:pos="993"/>
        </w:tabs>
        <w:ind w:firstLine="567"/>
        <w:jc w:val="both"/>
        <w:rPr>
          <w:rFonts w:ascii="Times New Roman" w:hAnsi="Times New Roman" w:cs="Times New Roman"/>
          <w:sz w:val="24"/>
          <w:szCs w:val="24"/>
          <w:lang w:eastAsia="ru-RU" w:bidi="ru-RU"/>
        </w:rPr>
      </w:pPr>
      <w:r w:rsidRPr="005D631B">
        <w:rPr>
          <w:rFonts w:ascii="Times New Roman" w:hAnsi="Times New Roman" w:cs="Times New Roman"/>
          <w:sz w:val="24"/>
          <w:szCs w:val="24"/>
          <w:lang w:eastAsia="ru-RU" w:bidi="ru-RU"/>
        </w:rPr>
        <w:t xml:space="preserve">6.2. За несвоевременное </w:t>
      </w:r>
      <w:r>
        <w:rPr>
          <w:rFonts w:ascii="Times New Roman" w:hAnsi="Times New Roman" w:cs="Times New Roman"/>
          <w:sz w:val="24"/>
          <w:szCs w:val="24"/>
          <w:lang w:eastAsia="ru-RU" w:bidi="ru-RU"/>
        </w:rPr>
        <w:t xml:space="preserve">исполнение Заказчиком условий оплаты образовательных услуг, Исполнитель имеет право взыскать с него неустойку (пени) </w:t>
      </w:r>
      <w:r w:rsidRPr="005D631B">
        <w:rPr>
          <w:rFonts w:ascii="Times New Roman" w:hAnsi="Times New Roman" w:cs="Times New Roman"/>
          <w:sz w:val="24"/>
          <w:szCs w:val="24"/>
          <w:lang w:eastAsia="ru-RU" w:bidi="ru-RU"/>
        </w:rPr>
        <w:t xml:space="preserve">в размере </w:t>
      </w:r>
      <w:r w:rsidR="008C0E9F">
        <w:rPr>
          <w:rFonts w:ascii="Times New Roman" w:hAnsi="Times New Roman" w:cs="Times New Roman"/>
          <w:sz w:val="24"/>
          <w:szCs w:val="24"/>
          <w:lang w:eastAsia="ru-RU" w:bidi="ru-RU"/>
        </w:rPr>
        <w:t>1</w:t>
      </w:r>
      <w:r w:rsidR="008C0E9F" w:rsidRPr="008C0E9F">
        <w:rPr>
          <w:rFonts w:ascii="Times New Roman" w:hAnsi="Times New Roman" w:cs="Times New Roman"/>
          <w:sz w:val="24"/>
          <w:szCs w:val="24"/>
          <w:lang w:eastAsia="ru-RU" w:bidi="ru-RU"/>
        </w:rPr>
        <w:t>/360 действовавшей в соответствующие периоды ключевой ставкой Банка России.</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sidRPr="005D631B">
        <w:rPr>
          <w:rFonts w:ascii="Times New Roman" w:hAnsi="Times New Roman" w:cs="Times New Roman"/>
          <w:sz w:val="24"/>
          <w:szCs w:val="24"/>
          <w:lang w:eastAsia="ru-RU" w:bidi="ru-RU"/>
        </w:rPr>
        <w:t>6.3. Уплата пени не освобождает Стороны от исполнения обязательств по настоящему договору или устранения нарушений.</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6.4. </w:t>
      </w:r>
      <w:r w:rsidRPr="00FF54FB">
        <w:rPr>
          <w:rFonts w:ascii="Times New Roman" w:hAnsi="Times New Roman" w:cs="Times New Roman"/>
          <w:sz w:val="24"/>
          <w:szCs w:val="24"/>
          <w:lang w:eastAsia="ru-RU" w:bidi="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F2280" w:rsidRPr="00FF54FB" w:rsidRDefault="00FF2280" w:rsidP="00FF2280">
      <w:pPr>
        <w:pStyle w:val="a7"/>
        <w:tabs>
          <w:tab w:val="left" w:pos="993"/>
        </w:tabs>
        <w:ind w:firstLine="567"/>
        <w:jc w:val="both"/>
        <w:rPr>
          <w:rFonts w:ascii="Times New Roman" w:hAnsi="Times New Roman" w:cs="Times New Roman"/>
          <w:sz w:val="24"/>
          <w:szCs w:val="24"/>
          <w:lang w:eastAsia="ru-RU" w:bidi="ru-RU"/>
        </w:rPr>
      </w:pPr>
      <w:r w:rsidRPr="00FF54FB">
        <w:rPr>
          <w:rFonts w:ascii="Times New Roman" w:hAnsi="Times New Roman" w:cs="Times New Roman"/>
          <w:sz w:val="24"/>
          <w:szCs w:val="24"/>
          <w:lang w:eastAsia="ru-RU" w:bidi="ru-RU"/>
        </w:rPr>
        <w:t>а) безвозмездного оказания образовательных услуг;</w:t>
      </w:r>
    </w:p>
    <w:p w:rsidR="00FF2280" w:rsidRPr="00FF54FB" w:rsidRDefault="00FF2280" w:rsidP="00FF2280">
      <w:pPr>
        <w:pStyle w:val="a7"/>
        <w:tabs>
          <w:tab w:val="left" w:pos="993"/>
        </w:tabs>
        <w:ind w:firstLine="567"/>
        <w:jc w:val="both"/>
        <w:rPr>
          <w:rFonts w:ascii="Times New Roman" w:hAnsi="Times New Roman" w:cs="Times New Roman"/>
          <w:sz w:val="24"/>
          <w:szCs w:val="24"/>
          <w:lang w:eastAsia="ru-RU" w:bidi="ru-RU"/>
        </w:rPr>
      </w:pPr>
      <w:r w:rsidRPr="00FF54FB">
        <w:rPr>
          <w:rFonts w:ascii="Times New Roman" w:hAnsi="Times New Roman" w:cs="Times New Roman"/>
          <w:sz w:val="24"/>
          <w:szCs w:val="24"/>
          <w:lang w:eastAsia="ru-RU" w:bidi="ru-RU"/>
        </w:rPr>
        <w:t>б) соразмерного уменьшения стоимости оказанных платных образовательных услуг;</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sidRPr="00FF54FB">
        <w:rPr>
          <w:rFonts w:ascii="Times New Roman" w:hAnsi="Times New Roman" w:cs="Times New Roman"/>
          <w:sz w:val="24"/>
          <w:szCs w:val="24"/>
          <w:lang w:eastAsia="ru-RU" w:bidi="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6.5. </w:t>
      </w:r>
      <w:r w:rsidRPr="00FF54FB">
        <w:rPr>
          <w:rFonts w:ascii="Times New Roman" w:hAnsi="Times New Roman" w:cs="Times New Roman"/>
          <w:sz w:val="24"/>
          <w:szCs w:val="24"/>
          <w:lang w:eastAsia="ru-RU" w:bidi="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6.6. </w:t>
      </w:r>
      <w:r w:rsidRPr="00FF54FB">
        <w:rPr>
          <w:rFonts w:ascii="Times New Roman" w:hAnsi="Times New Roman" w:cs="Times New Roman"/>
          <w:sz w:val="24"/>
          <w:szCs w:val="24"/>
          <w:lang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F2280" w:rsidRPr="00B45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B45FEA">
        <w:rPr>
          <w:rFonts w:ascii="Times New Roman" w:hAnsi="Times New Roman" w:cs="Times New Roman"/>
          <w:sz w:val="24"/>
          <w:szCs w:val="24"/>
          <w:lang w:eastAsia="ru-RU" w:bidi="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2280" w:rsidRPr="00B45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B45FEA">
        <w:rPr>
          <w:rFonts w:ascii="Times New Roman" w:hAnsi="Times New Roman" w:cs="Times New Roman"/>
          <w:sz w:val="24"/>
          <w:szCs w:val="24"/>
          <w:lang w:eastAsia="ru-RU" w:bidi="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2280" w:rsidRPr="00B45FEA" w:rsidRDefault="00FF2280" w:rsidP="00FF2280">
      <w:pPr>
        <w:pStyle w:val="a7"/>
        <w:tabs>
          <w:tab w:val="left" w:pos="993"/>
        </w:tabs>
        <w:ind w:firstLine="567"/>
        <w:jc w:val="both"/>
        <w:rPr>
          <w:rFonts w:ascii="Times New Roman" w:hAnsi="Times New Roman" w:cs="Times New Roman"/>
          <w:sz w:val="24"/>
          <w:szCs w:val="24"/>
          <w:lang w:eastAsia="ru-RU" w:bidi="ru-RU"/>
        </w:rPr>
      </w:pPr>
      <w:r w:rsidRPr="00B45FEA">
        <w:rPr>
          <w:rFonts w:ascii="Times New Roman" w:hAnsi="Times New Roman" w:cs="Times New Roman"/>
          <w:sz w:val="24"/>
          <w:szCs w:val="24"/>
          <w:lang w:eastAsia="ru-RU" w:bidi="ru-RU"/>
        </w:rPr>
        <w:t>в) потребовать уменьшения стоимости платных образовательных услуг;</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sidRPr="00B45FEA">
        <w:rPr>
          <w:rFonts w:ascii="Times New Roman" w:hAnsi="Times New Roman" w:cs="Times New Roman"/>
          <w:sz w:val="24"/>
          <w:szCs w:val="24"/>
          <w:lang w:eastAsia="ru-RU" w:bidi="ru-RU"/>
        </w:rPr>
        <w:t>г) расторгнуть договор.</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6.7. </w:t>
      </w:r>
      <w:r w:rsidRPr="00B45FEA">
        <w:rPr>
          <w:rFonts w:ascii="Times New Roman" w:hAnsi="Times New Roman" w:cs="Times New Roman"/>
          <w:sz w:val="24"/>
          <w:szCs w:val="24"/>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6.8</w:t>
      </w:r>
      <w:r w:rsidRPr="00EF2591">
        <w:rPr>
          <w:rFonts w:ascii="Times New Roman" w:hAnsi="Times New Roman" w:cs="Times New Roman"/>
          <w:sz w:val="24"/>
          <w:szCs w:val="24"/>
          <w:lang w:eastAsia="ru-RU" w:bidi="ru-RU"/>
        </w:rPr>
        <w:t>. Исполнитель вправе отказаться от исполнения обязательств по договору при условии полного возмещения Заказчику убытков.</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6.9. В случае расторжения договора в односторонне порядке Исполнителем по основаниям, предусмотренным </w:t>
      </w:r>
      <w:proofErr w:type="spellStart"/>
      <w:r>
        <w:rPr>
          <w:rFonts w:ascii="Times New Roman" w:hAnsi="Times New Roman" w:cs="Times New Roman"/>
          <w:sz w:val="24"/>
          <w:szCs w:val="24"/>
          <w:lang w:eastAsia="ru-RU" w:bidi="ru-RU"/>
        </w:rPr>
        <w:t>пп</w:t>
      </w:r>
      <w:proofErr w:type="spellEnd"/>
      <w:r>
        <w:rPr>
          <w:rFonts w:ascii="Times New Roman" w:hAnsi="Times New Roman" w:cs="Times New Roman"/>
          <w:sz w:val="24"/>
          <w:szCs w:val="24"/>
          <w:lang w:eastAsia="ru-RU" w:bidi="ru-RU"/>
        </w:rPr>
        <w:t>. а), б), в) и д) п. 5.3. настоящего договора, произведенная Заказчиком оплата образовательных услуг возврату Исполнителем не подлежит.</w:t>
      </w:r>
    </w:p>
    <w:p w:rsidR="004D579C" w:rsidRDefault="004D579C" w:rsidP="00FF2280">
      <w:pPr>
        <w:pStyle w:val="a7"/>
        <w:tabs>
          <w:tab w:val="left" w:pos="993"/>
        </w:tabs>
        <w:ind w:firstLine="567"/>
        <w:jc w:val="both"/>
        <w:rPr>
          <w:rFonts w:ascii="Times New Roman" w:hAnsi="Times New Roman" w:cs="Times New Roman"/>
          <w:sz w:val="24"/>
          <w:szCs w:val="24"/>
          <w:lang w:eastAsia="ru-RU" w:bidi="ru-RU"/>
        </w:rPr>
      </w:pPr>
      <w:r w:rsidRPr="004D579C">
        <w:rPr>
          <w:rFonts w:ascii="Times New Roman" w:hAnsi="Times New Roman" w:cs="Times New Roman"/>
          <w:sz w:val="24"/>
          <w:szCs w:val="24"/>
          <w:lang w:eastAsia="ru-RU" w:bidi="ru-RU"/>
        </w:rPr>
        <w:t>В случае</w:t>
      </w:r>
      <w:proofErr w:type="gramStart"/>
      <w:r w:rsidRPr="004D579C">
        <w:rPr>
          <w:rFonts w:ascii="Times New Roman" w:hAnsi="Times New Roman" w:cs="Times New Roman"/>
          <w:sz w:val="24"/>
          <w:szCs w:val="24"/>
          <w:lang w:eastAsia="ru-RU" w:bidi="ru-RU"/>
        </w:rPr>
        <w:t>,</w:t>
      </w:r>
      <w:proofErr w:type="gramEnd"/>
      <w:r w:rsidRPr="004D579C">
        <w:rPr>
          <w:rFonts w:ascii="Times New Roman" w:hAnsi="Times New Roman" w:cs="Times New Roman"/>
          <w:sz w:val="24"/>
          <w:szCs w:val="24"/>
          <w:lang w:eastAsia="ru-RU" w:bidi="ru-RU"/>
        </w:rPr>
        <w:t xml:space="preserve"> если </w:t>
      </w:r>
      <w:r>
        <w:rPr>
          <w:rFonts w:ascii="Times New Roman" w:hAnsi="Times New Roman" w:cs="Times New Roman"/>
          <w:sz w:val="24"/>
          <w:szCs w:val="24"/>
          <w:lang w:eastAsia="ru-RU" w:bidi="ru-RU"/>
        </w:rPr>
        <w:t>Заказчик</w:t>
      </w:r>
      <w:r w:rsidRPr="004D579C">
        <w:rPr>
          <w:rFonts w:ascii="Times New Roman" w:hAnsi="Times New Roman" w:cs="Times New Roman"/>
          <w:sz w:val="24"/>
          <w:szCs w:val="24"/>
          <w:lang w:eastAsia="ru-RU" w:bidi="ru-RU"/>
        </w:rPr>
        <w:t xml:space="preserve"> был отчислен по основаниям, предусмотренным </w:t>
      </w:r>
      <w:proofErr w:type="spellStart"/>
      <w:r w:rsidRPr="004D579C">
        <w:rPr>
          <w:rFonts w:ascii="Times New Roman" w:hAnsi="Times New Roman" w:cs="Times New Roman"/>
          <w:sz w:val="24"/>
          <w:szCs w:val="24"/>
          <w:lang w:eastAsia="ru-RU" w:bidi="ru-RU"/>
        </w:rPr>
        <w:t>пп</w:t>
      </w:r>
      <w:proofErr w:type="spellEnd"/>
      <w:r w:rsidRPr="004D579C">
        <w:rPr>
          <w:rFonts w:ascii="Times New Roman" w:hAnsi="Times New Roman" w:cs="Times New Roman"/>
          <w:sz w:val="24"/>
          <w:szCs w:val="24"/>
          <w:lang w:eastAsia="ru-RU" w:bidi="ru-RU"/>
        </w:rPr>
        <w:t xml:space="preserve">. а), б), в) и д) п. 5.3. настоящего договора, чье </w:t>
      </w:r>
      <w:r>
        <w:rPr>
          <w:rFonts w:ascii="Times New Roman" w:hAnsi="Times New Roman" w:cs="Times New Roman"/>
          <w:sz w:val="24"/>
          <w:szCs w:val="24"/>
          <w:lang w:eastAsia="ru-RU" w:bidi="ru-RU"/>
        </w:rPr>
        <w:t>обучение было оплачено</w:t>
      </w:r>
      <w:r w:rsidRPr="004D579C">
        <w:rPr>
          <w:rFonts w:ascii="Times New Roman" w:hAnsi="Times New Roman" w:cs="Times New Roman"/>
          <w:sz w:val="24"/>
          <w:szCs w:val="24"/>
          <w:lang w:eastAsia="ru-RU" w:bidi="ru-RU"/>
        </w:rPr>
        <w:t xml:space="preserve">, хочет возобновить/продолжить обучение по образовательной программе, с которой он был отчислен, ему необходимо не позднее 5 (пяти) рабочих дней подать в адрес Исполнителя документы о восстановлении на обучение. По согласованию с Исполнителем </w:t>
      </w:r>
      <w:r>
        <w:rPr>
          <w:rFonts w:ascii="Times New Roman" w:hAnsi="Times New Roman" w:cs="Times New Roman"/>
          <w:sz w:val="24"/>
          <w:szCs w:val="24"/>
          <w:lang w:eastAsia="ru-RU" w:bidi="ru-RU"/>
        </w:rPr>
        <w:t>Заказчик</w:t>
      </w:r>
      <w:r w:rsidRPr="004D579C">
        <w:rPr>
          <w:rFonts w:ascii="Times New Roman" w:hAnsi="Times New Roman" w:cs="Times New Roman"/>
          <w:sz w:val="24"/>
          <w:szCs w:val="24"/>
          <w:lang w:eastAsia="ru-RU" w:bidi="ru-RU"/>
        </w:rPr>
        <w:t xml:space="preserve">, чье обучение было оплачено, восстанавливается на ту образовательную программу, с которой он был отчислен, с зачетом ранее произведенной </w:t>
      </w:r>
      <w:r>
        <w:rPr>
          <w:rFonts w:ascii="Times New Roman" w:hAnsi="Times New Roman" w:cs="Times New Roman"/>
          <w:sz w:val="24"/>
          <w:szCs w:val="24"/>
          <w:lang w:eastAsia="ru-RU" w:bidi="ru-RU"/>
        </w:rPr>
        <w:t xml:space="preserve">им </w:t>
      </w:r>
      <w:r w:rsidRPr="004D579C">
        <w:rPr>
          <w:rFonts w:ascii="Times New Roman" w:hAnsi="Times New Roman" w:cs="Times New Roman"/>
          <w:sz w:val="24"/>
          <w:szCs w:val="24"/>
          <w:lang w:eastAsia="ru-RU" w:bidi="ru-RU"/>
        </w:rPr>
        <w:t>оплаты за обучение.</w:t>
      </w:r>
    </w:p>
    <w:p w:rsidR="00FF2280" w:rsidRDefault="00FF2280" w:rsidP="00FF2280">
      <w:pPr>
        <w:pStyle w:val="a7"/>
        <w:tabs>
          <w:tab w:val="left" w:pos="993"/>
        </w:tabs>
        <w:jc w:val="center"/>
        <w:rPr>
          <w:rFonts w:ascii="Times New Roman" w:hAnsi="Times New Roman" w:cs="Times New Roman"/>
          <w:b/>
          <w:sz w:val="24"/>
          <w:szCs w:val="24"/>
          <w:lang w:eastAsia="ru-RU" w:bidi="ru-RU"/>
        </w:rPr>
      </w:pPr>
    </w:p>
    <w:p w:rsidR="00FF2280" w:rsidRDefault="00FF2280" w:rsidP="00FF2280">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7</w:t>
      </w:r>
      <w:r w:rsidRPr="0028169A">
        <w:rPr>
          <w:rFonts w:ascii="Times New Roman" w:hAnsi="Times New Roman" w:cs="Times New Roman"/>
          <w:b/>
          <w:sz w:val="24"/>
          <w:szCs w:val="24"/>
          <w:lang w:eastAsia="ru-RU" w:bidi="ru-RU"/>
        </w:rPr>
        <w:t>. Срок действия договора и другие условия</w:t>
      </w:r>
    </w:p>
    <w:p w:rsidR="00FF2280" w:rsidRPr="00134C39"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w:t>
      </w:r>
      <w:r w:rsidRPr="00134C39">
        <w:rPr>
          <w:rFonts w:ascii="Times New Roman" w:hAnsi="Times New Roman" w:cs="Times New Roman"/>
          <w:sz w:val="24"/>
          <w:szCs w:val="24"/>
          <w:lang w:eastAsia="ru-RU" w:bidi="ru-RU"/>
        </w:rPr>
        <w:t xml:space="preserve">.1. </w:t>
      </w:r>
      <w:r w:rsidRPr="001D04CB">
        <w:rPr>
          <w:rFonts w:ascii="Times New Roman" w:hAnsi="Times New Roman" w:cs="Times New Roman"/>
          <w:sz w:val="24"/>
          <w:szCs w:val="24"/>
          <w:lang w:eastAsia="ru-RU" w:bidi="ru-RU"/>
        </w:rPr>
        <w:t xml:space="preserve">Настоящий договор вступает в силу со дня его заключения сторонами и действует до полного исполнения сторонами </w:t>
      </w:r>
      <w:r>
        <w:rPr>
          <w:rFonts w:ascii="Times New Roman" w:hAnsi="Times New Roman" w:cs="Times New Roman"/>
          <w:sz w:val="24"/>
          <w:szCs w:val="24"/>
          <w:lang w:eastAsia="ru-RU" w:bidi="ru-RU"/>
        </w:rPr>
        <w:t xml:space="preserve">взятых на себя </w:t>
      </w:r>
      <w:r w:rsidRPr="001D04CB">
        <w:rPr>
          <w:rFonts w:ascii="Times New Roman" w:hAnsi="Times New Roman" w:cs="Times New Roman"/>
          <w:sz w:val="24"/>
          <w:szCs w:val="24"/>
          <w:lang w:eastAsia="ru-RU" w:bidi="ru-RU"/>
        </w:rPr>
        <w:t>обязательств.</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w:t>
      </w:r>
      <w:r w:rsidRPr="00134C39">
        <w:rPr>
          <w:rFonts w:ascii="Times New Roman" w:hAnsi="Times New Roman" w:cs="Times New Roman"/>
          <w:sz w:val="24"/>
          <w:szCs w:val="24"/>
          <w:lang w:eastAsia="ru-RU" w:bidi="ru-RU"/>
        </w:rPr>
        <w:t>.2.</w:t>
      </w:r>
      <w:r w:rsidRPr="00F14CB4">
        <w:rPr>
          <w:rFonts w:ascii="Times New Roman" w:hAnsi="Times New Roman" w:cs="Times New Roman"/>
          <w:sz w:val="24"/>
          <w:szCs w:val="24"/>
          <w:lang w:eastAsia="ru-RU" w:bidi="ru-RU"/>
        </w:rPr>
        <w:t xml:space="preserve">  Настоящий договор составлен в </w:t>
      </w:r>
      <w:r>
        <w:rPr>
          <w:rFonts w:ascii="Times New Roman" w:hAnsi="Times New Roman" w:cs="Times New Roman"/>
          <w:sz w:val="24"/>
          <w:szCs w:val="24"/>
          <w:lang w:eastAsia="ru-RU" w:bidi="ru-RU"/>
        </w:rPr>
        <w:t>2-х</w:t>
      </w:r>
      <w:r w:rsidRPr="00F14CB4">
        <w:rPr>
          <w:rFonts w:ascii="Times New Roman" w:hAnsi="Times New Roman" w:cs="Times New Roman"/>
          <w:sz w:val="24"/>
          <w:szCs w:val="24"/>
          <w:lang w:eastAsia="ru-RU" w:bidi="ru-RU"/>
        </w:rPr>
        <w:t xml:space="preserve"> экземплярах, по одному для каждой</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из  Сторон.  Все  экземпляры имеют одинаковую юридическую силу. Изменения и</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дополнения  настоящего  договора могут</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производиться только в письменной</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форме и подписываться уполномоченными представителями Сторон.</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7.3. Стороны не возражают от подписания данного договора по средствам проставления факсимиле подписи лица представляющего Исполнителя. </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7.4.</w:t>
      </w:r>
      <w:r w:rsidRPr="00F14CB4">
        <w:rPr>
          <w:rFonts w:ascii="Times New Roman" w:hAnsi="Times New Roman" w:cs="Times New Roman"/>
          <w:sz w:val="24"/>
          <w:szCs w:val="24"/>
          <w:lang w:eastAsia="ru-RU" w:bidi="ru-RU"/>
        </w:rPr>
        <w:t xml:space="preserve"> Сведения, указанные в настоящем договоре,</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соответствуют</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 xml:space="preserve">информации,  размещенной на официальном сайте  Исполнителя в информационно-телекоммуникационной   сети  </w:t>
      </w:r>
      <w:r>
        <w:rPr>
          <w:rFonts w:ascii="Times New Roman" w:hAnsi="Times New Roman" w:cs="Times New Roman"/>
          <w:sz w:val="24"/>
          <w:szCs w:val="24"/>
          <w:lang w:eastAsia="ru-RU" w:bidi="ru-RU"/>
        </w:rPr>
        <w:t>«Интернет»</w:t>
      </w:r>
      <w:r w:rsidRPr="00F14CB4">
        <w:rPr>
          <w:rFonts w:ascii="Times New Roman" w:hAnsi="Times New Roman" w:cs="Times New Roman"/>
          <w:sz w:val="24"/>
          <w:szCs w:val="24"/>
          <w:lang w:eastAsia="ru-RU" w:bidi="ru-RU"/>
        </w:rPr>
        <w:t xml:space="preserve">  на  дату  заключения  настоящего</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договора.</w:t>
      </w:r>
    </w:p>
    <w:p w:rsidR="00FF2280" w:rsidRDefault="00FF2280" w:rsidP="00FF2280">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7.5.</w:t>
      </w:r>
      <w:r w:rsidRPr="00F14CB4">
        <w:rPr>
          <w:rFonts w:ascii="Times New Roman" w:hAnsi="Times New Roman" w:cs="Times New Roman"/>
          <w:sz w:val="24"/>
          <w:szCs w:val="24"/>
          <w:lang w:eastAsia="ru-RU" w:bidi="ru-RU"/>
        </w:rPr>
        <w:t xml:space="preserve"> Под  периодом  предоставления  образовательной  услуги  (периодом</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 xml:space="preserve">обучения) понимается промежуток времени </w:t>
      </w:r>
      <w:proofErr w:type="gramStart"/>
      <w:r w:rsidRPr="00F14CB4">
        <w:rPr>
          <w:rFonts w:ascii="Times New Roman" w:hAnsi="Times New Roman" w:cs="Times New Roman"/>
          <w:sz w:val="24"/>
          <w:szCs w:val="24"/>
          <w:lang w:eastAsia="ru-RU" w:bidi="ru-RU"/>
        </w:rPr>
        <w:t>с даты издания</w:t>
      </w:r>
      <w:proofErr w:type="gramEnd"/>
      <w:r w:rsidRPr="00F14CB4">
        <w:rPr>
          <w:rFonts w:ascii="Times New Roman" w:hAnsi="Times New Roman" w:cs="Times New Roman"/>
          <w:sz w:val="24"/>
          <w:szCs w:val="24"/>
          <w:lang w:eastAsia="ru-RU" w:bidi="ru-RU"/>
        </w:rPr>
        <w:t xml:space="preserve"> приказа о зачислении</w:t>
      </w:r>
      <w:r>
        <w:rPr>
          <w:rFonts w:ascii="Times New Roman" w:hAnsi="Times New Roman" w:cs="Times New Roman"/>
          <w:sz w:val="24"/>
          <w:szCs w:val="24"/>
          <w:lang w:eastAsia="ru-RU" w:bidi="ru-RU"/>
        </w:rPr>
        <w:t xml:space="preserve"> Заказчика</w:t>
      </w:r>
      <w:r w:rsidRPr="00F14CB4">
        <w:rPr>
          <w:rFonts w:ascii="Times New Roman" w:hAnsi="Times New Roman" w:cs="Times New Roman"/>
          <w:sz w:val="24"/>
          <w:szCs w:val="24"/>
          <w:lang w:eastAsia="ru-RU" w:bidi="ru-RU"/>
        </w:rPr>
        <w:t xml:space="preserve"> в  образовательную  организацию  до  даты  издания приказа об</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 xml:space="preserve">окончании   обучения   или   отчислении   </w:t>
      </w:r>
      <w:r>
        <w:rPr>
          <w:rFonts w:ascii="Times New Roman" w:hAnsi="Times New Roman" w:cs="Times New Roman"/>
          <w:sz w:val="24"/>
          <w:szCs w:val="24"/>
          <w:lang w:eastAsia="ru-RU" w:bidi="ru-RU"/>
        </w:rPr>
        <w:t>Заказчика</w:t>
      </w:r>
      <w:r w:rsidRPr="00F14CB4">
        <w:rPr>
          <w:rFonts w:ascii="Times New Roman" w:hAnsi="Times New Roman" w:cs="Times New Roman"/>
          <w:sz w:val="24"/>
          <w:szCs w:val="24"/>
          <w:lang w:eastAsia="ru-RU" w:bidi="ru-RU"/>
        </w:rPr>
        <w:t xml:space="preserve"> из  образовательной</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организации.</w:t>
      </w:r>
    </w:p>
    <w:p w:rsidR="00FF2280" w:rsidRDefault="00FF2280" w:rsidP="00FF2280">
      <w:pPr>
        <w:pStyle w:val="a7"/>
        <w:tabs>
          <w:tab w:val="left" w:pos="993"/>
        </w:tabs>
        <w:jc w:val="center"/>
        <w:rPr>
          <w:rFonts w:ascii="Times New Roman" w:hAnsi="Times New Roman" w:cs="Times New Roman"/>
          <w:b/>
          <w:sz w:val="24"/>
          <w:szCs w:val="24"/>
          <w:lang w:eastAsia="ru-RU" w:bidi="ru-RU"/>
        </w:rPr>
      </w:pPr>
    </w:p>
    <w:p w:rsidR="00FF2280" w:rsidRDefault="00FF2280" w:rsidP="00FF2280">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8</w:t>
      </w:r>
      <w:r w:rsidRPr="0028169A">
        <w:rPr>
          <w:rFonts w:ascii="Times New Roman" w:hAnsi="Times New Roman" w:cs="Times New Roman"/>
          <w:b/>
          <w:sz w:val="24"/>
          <w:szCs w:val="24"/>
          <w:lang w:eastAsia="ru-RU" w:bidi="ru-RU"/>
        </w:rPr>
        <w:t>. Адреса и реквизиты сторон</w:t>
      </w:r>
    </w:p>
    <w:tbl>
      <w:tblPr>
        <w:tblW w:w="9497" w:type="dxa"/>
        <w:tblInd w:w="108" w:type="dxa"/>
        <w:tblLayout w:type="fixed"/>
        <w:tblLook w:val="0000" w:firstRow="0" w:lastRow="0" w:firstColumn="0" w:lastColumn="0" w:noHBand="0" w:noVBand="0"/>
      </w:tblPr>
      <w:tblGrid>
        <w:gridCol w:w="4536"/>
        <w:gridCol w:w="236"/>
        <w:gridCol w:w="4725"/>
      </w:tblGrid>
      <w:tr w:rsidR="00FF2280" w:rsidRPr="00134C39" w:rsidTr="00D6259A">
        <w:trPr>
          <w:trHeight w:val="3463"/>
        </w:trPr>
        <w:tc>
          <w:tcPr>
            <w:tcW w:w="4536" w:type="dxa"/>
            <w:shd w:val="clear" w:color="auto" w:fill="auto"/>
          </w:tcPr>
          <w:p w:rsidR="00FF2280" w:rsidRPr="00CA5972" w:rsidRDefault="00FF2280" w:rsidP="00A3455F">
            <w:pPr>
              <w:pStyle w:val="a7"/>
              <w:tabs>
                <w:tab w:val="left" w:pos="993"/>
              </w:tabs>
              <w:jc w:val="center"/>
              <w:rPr>
                <w:rFonts w:ascii="Times New Roman" w:hAnsi="Times New Roman" w:cs="Times New Roman"/>
                <w:b/>
                <w:sz w:val="24"/>
                <w:szCs w:val="24"/>
                <w:lang w:eastAsia="ru-RU" w:bidi="ru-RU"/>
              </w:rPr>
            </w:pPr>
            <w:r w:rsidRPr="00CA5972">
              <w:rPr>
                <w:rFonts w:ascii="Times New Roman" w:hAnsi="Times New Roman" w:cs="Times New Roman"/>
                <w:b/>
                <w:sz w:val="24"/>
                <w:szCs w:val="24"/>
                <w:lang w:eastAsia="ru-RU" w:bidi="ru-RU"/>
              </w:rPr>
              <w:t>Исполнитель</w:t>
            </w:r>
          </w:p>
          <w:p w:rsidR="00FF2280" w:rsidRPr="00CA5972" w:rsidRDefault="00FF2280" w:rsidP="00A3455F">
            <w:pPr>
              <w:pStyle w:val="a7"/>
              <w:tabs>
                <w:tab w:val="left" w:pos="993"/>
              </w:tabs>
              <w:jc w:val="both"/>
              <w:rPr>
                <w:rFonts w:ascii="Times New Roman" w:hAnsi="Times New Roman" w:cs="Times New Roman"/>
                <w:sz w:val="24"/>
                <w:szCs w:val="24"/>
                <w:lang w:eastAsia="ru-RU" w:bidi="ru-RU"/>
              </w:rPr>
            </w:pPr>
            <w:r w:rsidRPr="00CA5972">
              <w:rPr>
                <w:rFonts w:ascii="Times New Roman" w:hAnsi="Times New Roman" w:cs="Times New Roman"/>
                <w:sz w:val="24"/>
                <w:szCs w:val="24"/>
                <w:lang w:eastAsia="ru-RU" w:bidi="ru-RU"/>
              </w:rPr>
              <w:t>Государственное бюджетное профессиональное образовательное учреждение Астраханской области «Астраханский государственный колледж профессиональных технологий»</w:t>
            </w:r>
          </w:p>
          <w:p w:rsidR="00FF2280" w:rsidRPr="00CA5972" w:rsidRDefault="00FF2280" w:rsidP="00A3455F">
            <w:pPr>
              <w:pStyle w:val="a7"/>
              <w:tabs>
                <w:tab w:val="left" w:pos="993"/>
              </w:tabs>
              <w:jc w:val="both"/>
              <w:rPr>
                <w:rFonts w:ascii="Times New Roman" w:hAnsi="Times New Roman" w:cs="Times New Roman"/>
                <w:sz w:val="24"/>
                <w:szCs w:val="24"/>
                <w:lang w:eastAsia="ru-RU" w:bidi="ru-RU"/>
              </w:rPr>
            </w:pPr>
          </w:p>
          <w:p w:rsidR="00FF2280" w:rsidRPr="00CA5972" w:rsidRDefault="00FF2280" w:rsidP="00A3455F">
            <w:pPr>
              <w:pStyle w:val="a7"/>
              <w:tabs>
                <w:tab w:val="left" w:pos="993"/>
              </w:tabs>
              <w:jc w:val="both"/>
              <w:rPr>
                <w:rFonts w:ascii="Times New Roman" w:hAnsi="Times New Roman" w:cs="Times New Roman"/>
                <w:sz w:val="24"/>
                <w:szCs w:val="24"/>
                <w:lang w:eastAsia="ru-RU" w:bidi="ru-RU"/>
              </w:rPr>
            </w:pPr>
            <w:r w:rsidRPr="00CA5972">
              <w:rPr>
                <w:rFonts w:ascii="Times New Roman" w:hAnsi="Times New Roman" w:cs="Times New Roman"/>
                <w:sz w:val="24"/>
                <w:szCs w:val="24"/>
                <w:lang w:eastAsia="ru-RU" w:bidi="ru-RU"/>
              </w:rPr>
              <w:t xml:space="preserve">414011, г. Астрахань, ул. Туапсинская,  34         </w:t>
            </w:r>
          </w:p>
          <w:p w:rsidR="00FF2280" w:rsidRPr="00CA5972" w:rsidRDefault="00FF2280" w:rsidP="00A3455F">
            <w:pPr>
              <w:pStyle w:val="a7"/>
              <w:tabs>
                <w:tab w:val="left" w:pos="993"/>
              </w:tabs>
              <w:jc w:val="both"/>
              <w:rPr>
                <w:rFonts w:ascii="Times New Roman" w:hAnsi="Times New Roman" w:cs="Times New Roman"/>
                <w:sz w:val="24"/>
                <w:szCs w:val="24"/>
                <w:lang w:eastAsia="ru-RU" w:bidi="ru-RU"/>
              </w:rPr>
            </w:pPr>
          </w:p>
          <w:p w:rsidR="00FF2280" w:rsidRPr="00CA5972" w:rsidRDefault="00FF2280" w:rsidP="00A3455F">
            <w:pPr>
              <w:pStyle w:val="a7"/>
              <w:tabs>
                <w:tab w:val="left" w:pos="993"/>
              </w:tabs>
              <w:jc w:val="both"/>
              <w:rPr>
                <w:rFonts w:ascii="Times New Roman" w:hAnsi="Times New Roman" w:cs="Times New Roman"/>
                <w:sz w:val="24"/>
                <w:szCs w:val="24"/>
                <w:lang w:eastAsia="ru-RU" w:bidi="ru-RU"/>
              </w:rPr>
            </w:pPr>
            <w:r w:rsidRPr="00CA5972">
              <w:rPr>
                <w:rFonts w:ascii="Times New Roman" w:hAnsi="Times New Roman" w:cs="Times New Roman"/>
                <w:sz w:val="24"/>
                <w:szCs w:val="24"/>
                <w:lang w:eastAsia="ru-RU" w:bidi="ru-RU"/>
              </w:rPr>
              <w:t>ИНН 3016001728</w:t>
            </w:r>
          </w:p>
          <w:p w:rsidR="00FF2280" w:rsidRDefault="00FF2280" w:rsidP="00A3455F">
            <w:pPr>
              <w:pStyle w:val="a7"/>
              <w:tabs>
                <w:tab w:val="left" w:pos="993"/>
              </w:tabs>
              <w:jc w:val="both"/>
              <w:rPr>
                <w:rFonts w:ascii="Times New Roman" w:hAnsi="Times New Roman" w:cs="Times New Roman"/>
                <w:sz w:val="24"/>
                <w:szCs w:val="24"/>
                <w:lang w:eastAsia="ru-RU" w:bidi="ru-RU"/>
              </w:rPr>
            </w:pPr>
            <w:r w:rsidRPr="00CA5972">
              <w:rPr>
                <w:rFonts w:ascii="Times New Roman" w:hAnsi="Times New Roman" w:cs="Times New Roman"/>
                <w:sz w:val="24"/>
                <w:szCs w:val="24"/>
                <w:lang w:eastAsia="ru-RU" w:bidi="ru-RU"/>
              </w:rPr>
              <w:t>ОГРН 1023000823064</w:t>
            </w:r>
          </w:p>
          <w:p w:rsidR="00FF2280" w:rsidRPr="00134C39" w:rsidRDefault="00FF2280" w:rsidP="00A3455F">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 xml:space="preserve">____________ </w:t>
            </w:r>
            <w:r>
              <w:rPr>
                <w:rFonts w:ascii="Times New Roman" w:hAnsi="Times New Roman" w:cs="Times New Roman"/>
                <w:sz w:val="24"/>
                <w:szCs w:val="24"/>
                <w:lang w:eastAsia="ru-RU" w:bidi="ru-RU"/>
              </w:rPr>
              <w:t>//</w:t>
            </w:r>
          </w:p>
          <w:p w:rsidR="00FF2280" w:rsidRPr="00134C39" w:rsidRDefault="00FF2280" w:rsidP="00A3455F">
            <w:pPr>
              <w:pStyle w:val="a7"/>
              <w:tabs>
                <w:tab w:val="left" w:pos="993"/>
              </w:tabs>
              <w:jc w:val="right"/>
              <w:rPr>
                <w:rFonts w:ascii="Times New Roman" w:hAnsi="Times New Roman" w:cs="Times New Roman"/>
                <w:sz w:val="24"/>
                <w:szCs w:val="24"/>
                <w:lang w:eastAsia="ru-RU" w:bidi="ru-RU"/>
              </w:rPr>
            </w:pPr>
          </w:p>
        </w:tc>
        <w:tc>
          <w:tcPr>
            <w:tcW w:w="236" w:type="dxa"/>
            <w:shd w:val="clear" w:color="auto" w:fill="auto"/>
          </w:tcPr>
          <w:p w:rsidR="00FF2280" w:rsidRPr="00134C39" w:rsidRDefault="00FF2280" w:rsidP="00A3455F">
            <w:pPr>
              <w:pStyle w:val="a7"/>
              <w:tabs>
                <w:tab w:val="left" w:pos="993"/>
              </w:tabs>
              <w:jc w:val="both"/>
              <w:rPr>
                <w:rFonts w:ascii="Times New Roman" w:hAnsi="Times New Roman" w:cs="Times New Roman"/>
                <w:sz w:val="24"/>
                <w:szCs w:val="24"/>
                <w:lang w:eastAsia="ru-RU" w:bidi="ru-RU"/>
              </w:rPr>
            </w:pPr>
          </w:p>
        </w:tc>
        <w:tc>
          <w:tcPr>
            <w:tcW w:w="4725" w:type="dxa"/>
            <w:shd w:val="clear" w:color="auto" w:fill="auto"/>
          </w:tcPr>
          <w:p w:rsidR="00FF2280" w:rsidRPr="00CA5972" w:rsidRDefault="00FF2280" w:rsidP="00A3455F">
            <w:pPr>
              <w:pStyle w:val="a7"/>
              <w:tabs>
                <w:tab w:val="left" w:pos="993"/>
              </w:tabs>
              <w:jc w:val="center"/>
              <w:rPr>
                <w:rFonts w:ascii="Times New Roman" w:hAnsi="Times New Roman" w:cs="Times New Roman"/>
                <w:b/>
                <w:sz w:val="24"/>
                <w:szCs w:val="24"/>
                <w:lang w:eastAsia="ru-RU" w:bidi="ru-RU"/>
              </w:rPr>
            </w:pPr>
            <w:r w:rsidRPr="00CA5972">
              <w:rPr>
                <w:rFonts w:ascii="Times New Roman" w:hAnsi="Times New Roman" w:cs="Times New Roman"/>
                <w:b/>
                <w:sz w:val="24"/>
                <w:szCs w:val="24"/>
                <w:lang w:eastAsia="ru-RU" w:bidi="ru-RU"/>
              </w:rPr>
              <w:t>Заказчик</w:t>
            </w:r>
          </w:p>
          <w:p w:rsidR="00FF2280" w:rsidRDefault="00FF2280" w:rsidP="00A3455F">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 xml:space="preserve">Ф.И.О. </w:t>
            </w:r>
          </w:p>
          <w:p w:rsidR="00FF2280" w:rsidRDefault="00FF2280" w:rsidP="00A3455F">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Паспортные данные (серия, номер кем и когда выдан)</w:t>
            </w:r>
          </w:p>
          <w:p w:rsidR="00DC477A" w:rsidRDefault="00DC477A" w:rsidP="00A3455F">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Дата рождения</w:t>
            </w:r>
          </w:p>
          <w:p w:rsidR="00DC477A" w:rsidRPr="00134C39" w:rsidRDefault="00DC477A" w:rsidP="00A3455F">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Место рождения</w:t>
            </w:r>
          </w:p>
          <w:p w:rsidR="00FF2280" w:rsidRPr="00134C39" w:rsidRDefault="00FF2280" w:rsidP="00A3455F">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Адрес</w:t>
            </w:r>
            <w:r>
              <w:rPr>
                <w:rFonts w:ascii="Times New Roman" w:hAnsi="Times New Roman" w:cs="Times New Roman"/>
                <w:sz w:val="24"/>
                <w:szCs w:val="24"/>
                <w:lang w:eastAsia="ru-RU" w:bidi="ru-RU"/>
              </w:rPr>
              <w:t xml:space="preserve"> проживания и прописки</w:t>
            </w:r>
            <w:r w:rsidRPr="00134C39">
              <w:rPr>
                <w:rFonts w:ascii="Times New Roman" w:hAnsi="Times New Roman" w:cs="Times New Roman"/>
                <w:sz w:val="24"/>
                <w:szCs w:val="24"/>
                <w:lang w:eastAsia="ru-RU" w:bidi="ru-RU"/>
              </w:rPr>
              <w:t xml:space="preserve">: </w:t>
            </w:r>
          </w:p>
          <w:p w:rsidR="00FF2280" w:rsidRPr="00134C39" w:rsidRDefault="00FF2280" w:rsidP="00A3455F">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 xml:space="preserve">Тел. </w:t>
            </w:r>
          </w:p>
          <w:p w:rsidR="00FF2280" w:rsidRPr="00134C39" w:rsidRDefault="00FF2280" w:rsidP="00A3455F">
            <w:pPr>
              <w:pStyle w:val="a7"/>
              <w:tabs>
                <w:tab w:val="left" w:pos="993"/>
              </w:tabs>
              <w:jc w:val="both"/>
              <w:rPr>
                <w:rFonts w:ascii="Times New Roman" w:hAnsi="Times New Roman" w:cs="Times New Roman"/>
                <w:sz w:val="24"/>
                <w:szCs w:val="24"/>
                <w:lang w:eastAsia="ru-RU" w:bidi="ru-RU"/>
              </w:rPr>
            </w:pPr>
          </w:p>
          <w:p w:rsidR="00FF2280" w:rsidRPr="00134C39" w:rsidRDefault="00FF2280" w:rsidP="00A3455F">
            <w:pPr>
              <w:pStyle w:val="a7"/>
              <w:tabs>
                <w:tab w:val="left" w:pos="993"/>
              </w:tabs>
              <w:jc w:val="both"/>
              <w:rPr>
                <w:rFonts w:ascii="Times New Roman" w:hAnsi="Times New Roman" w:cs="Times New Roman"/>
                <w:sz w:val="24"/>
                <w:szCs w:val="24"/>
                <w:lang w:eastAsia="ru-RU" w:bidi="ru-RU"/>
              </w:rPr>
            </w:pPr>
          </w:p>
          <w:p w:rsidR="00FF2280" w:rsidRDefault="00FF2280" w:rsidP="00A3455F">
            <w:pPr>
              <w:pStyle w:val="a7"/>
              <w:tabs>
                <w:tab w:val="left" w:pos="993"/>
              </w:tabs>
              <w:jc w:val="both"/>
              <w:rPr>
                <w:rFonts w:ascii="Times New Roman" w:hAnsi="Times New Roman" w:cs="Times New Roman"/>
                <w:sz w:val="24"/>
                <w:szCs w:val="24"/>
                <w:lang w:eastAsia="ru-RU" w:bidi="ru-RU"/>
              </w:rPr>
            </w:pPr>
          </w:p>
          <w:p w:rsidR="00D6259A" w:rsidRDefault="00D6259A" w:rsidP="00A3455F">
            <w:pPr>
              <w:pStyle w:val="a7"/>
              <w:tabs>
                <w:tab w:val="left" w:pos="993"/>
              </w:tabs>
              <w:jc w:val="both"/>
              <w:rPr>
                <w:rFonts w:ascii="Times New Roman" w:hAnsi="Times New Roman" w:cs="Times New Roman"/>
                <w:sz w:val="24"/>
                <w:szCs w:val="24"/>
                <w:lang w:eastAsia="ru-RU" w:bidi="ru-RU"/>
              </w:rPr>
            </w:pPr>
          </w:p>
          <w:p w:rsidR="00FF2280" w:rsidRDefault="00FF2280" w:rsidP="00A3455F">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_________________//</w:t>
            </w:r>
          </w:p>
          <w:p w:rsidR="00FF2280" w:rsidRPr="00134C39" w:rsidRDefault="00FF2280" w:rsidP="00D6259A">
            <w:pPr>
              <w:pStyle w:val="a7"/>
              <w:tabs>
                <w:tab w:val="left" w:pos="993"/>
              </w:tabs>
              <w:ind w:left="-202"/>
              <w:jc w:val="both"/>
              <w:rPr>
                <w:rFonts w:ascii="Times New Roman" w:hAnsi="Times New Roman" w:cs="Times New Roman"/>
                <w:sz w:val="24"/>
                <w:szCs w:val="24"/>
                <w:lang w:eastAsia="ru-RU" w:bidi="ru-RU"/>
              </w:rPr>
            </w:pPr>
          </w:p>
        </w:tc>
      </w:tr>
    </w:tbl>
    <w:p w:rsidR="00FF2280" w:rsidRPr="0011038C" w:rsidRDefault="00FF2280" w:rsidP="008C0E9F">
      <w:pPr>
        <w:spacing w:after="0" w:line="240" w:lineRule="auto"/>
        <w:jc w:val="right"/>
        <w:rPr>
          <w:rFonts w:ascii="Times New Roman" w:hAnsi="Times New Roman" w:cs="Times New Roman"/>
          <w:sz w:val="24"/>
          <w:szCs w:val="24"/>
        </w:rPr>
      </w:pPr>
    </w:p>
    <w:sectPr w:rsidR="00FF2280" w:rsidRPr="0011038C" w:rsidSect="00A3455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0AD"/>
    <w:multiLevelType w:val="hybridMultilevel"/>
    <w:tmpl w:val="7402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05CEB"/>
    <w:multiLevelType w:val="hybridMultilevel"/>
    <w:tmpl w:val="7C983B5A"/>
    <w:lvl w:ilvl="0" w:tplc="221836E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71197D"/>
    <w:multiLevelType w:val="hybridMultilevel"/>
    <w:tmpl w:val="49D24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66BDB"/>
    <w:multiLevelType w:val="hybridMultilevel"/>
    <w:tmpl w:val="E13E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06E01"/>
    <w:multiLevelType w:val="hybridMultilevel"/>
    <w:tmpl w:val="C86A37D8"/>
    <w:lvl w:ilvl="0" w:tplc="716C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827A4"/>
    <w:multiLevelType w:val="hybridMultilevel"/>
    <w:tmpl w:val="F544BD1A"/>
    <w:lvl w:ilvl="0" w:tplc="31EA4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977D4A"/>
    <w:multiLevelType w:val="hybridMultilevel"/>
    <w:tmpl w:val="9AE86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A35CE"/>
    <w:multiLevelType w:val="hybridMultilevel"/>
    <w:tmpl w:val="C560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D1C5C"/>
    <w:multiLevelType w:val="hybridMultilevel"/>
    <w:tmpl w:val="353A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62476"/>
    <w:multiLevelType w:val="hybridMultilevel"/>
    <w:tmpl w:val="EFF420D6"/>
    <w:lvl w:ilvl="0" w:tplc="04190001">
      <w:start w:val="1"/>
      <w:numFmt w:val="bullet"/>
      <w:lvlText w:val=""/>
      <w:lvlJc w:val="left"/>
      <w:pPr>
        <w:ind w:left="642" w:hanging="360"/>
      </w:pPr>
      <w:rPr>
        <w:rFonts w:ascii="Symbol" w:hAnsi="Symbol"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10">
    <w:nsid w:val="37020121"/>
    <w:multiLevelType w:val="hybridMultilevel"/>
    <w:tmpl w:val="1AEC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42A81"/>
    <w:multiLevelType w:val="hybridMultilevel"/>
    <w:tmpl w:val="8F0E897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40D03F49"/>
    <w:multiLevelType w:val="hybridMultilevel"/>
    <w:tmpl w:val="003E86DE"/>
    <w:lvl w:ilvl="0" w:tplc="D4AC828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28064C"/>
    <w:multiLevelType w:val="hybridMultilevel"/>
    <w:tmpl w:val="74CE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E68D4"/>
    <w:multiLevelType w:val="hybridMultilevel"/>
    <w:tmpl w:val="7BF4C72E"/>
    <w:lvl w:ilvl="0" w:tplc="4328D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ED1A30"/>
    <w:multiLevelType w:val="hybridMultilevel"/>
    <w:tmpl w:val="A1AC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A5361"/>
    <w:multiLevelType w:val="hybridMultilevel"/>
    <w:tmpl w:val="0590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417ED"/>
    <w:multiLevelType w:val="hybridMultilevel"/>
    <w:tmpl w:val="A094C318"/>
    <w:lvl w:ilvl="0" w:tplc="537E6BB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B525A5"/>
    <w:multiLevelType w:val="hybridMultilevel"/>
    <w:tmpl w:val="F3DC02DC"/>
    <w:lvl w:ilvl="0" w:tplc="C3760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5E6771B"/>
    <w:multiLevelType w:val="hybridMultilevel"/>
    <w:tmpl w:val="CE9CAED4"/>
    <w:lvl w:ilvl="0" w:tplc="FBA45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0A63EC"/>
    <w:multiLevelType w:val="hybridMultilevel"/>
    <w:tmpl w:val="2AD8F1BC"/>
    <w:lvl w:ilvl="0" w:tplc="61FC933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762A16"/>
    <w:multiLevelType w:val="hybridMultilevel"/>
    <w:tmpl w:val="87A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57E8F"/>
    <w:multiLevelType w:val="hybridMultilevel"/>
    <w:tmpl w:val="147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2391F"/>
    <w:multiLevelType w:val="hybridMultilevel"/>
    <w:tmpl w:val="4852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7"/>
  </w:num>
  <w:num w:numId="6">
    <w:abstractNumId w:val="3"/>
  </w:num>
  <w:num w:numId="7">
    <w:abstractNumId w:val="8"/>
  </w:num>
  <w:num w:numId="8">
    <w:abstractNumId w:val="22"/>
  </w:num>
  <w:num w:numId="9">
    <w:abstractNumId w:val="10"/>
  </w:num>
  <w:num w:numId="10">
    <w:abstractNumId w:val="16"/>
  </w:num>
  <w:num w:numId="11">
    <w:abstractNumId w:val="23"/>
  </w:num>
  <w:num w:numId="12">
    <w:abstractNumId w:val="15"/>
  </w:num>
  <w:num w:numId="13">
    <w:abstractNumId w:val="21"/>
  </w:num>
  <w:num w:numId="14">
    <w:abstractNumId w:val="0"/>
  </w:num>
  <w:num w:numId="15">
    <w:abstractNumId w:val="6"/>
  </w:num>
  <w:num w:numId="16">
    <w:abstractNumId w:val="9"/>
  </w:num>
  <w:num w:numId="17">
    <w:abstractNumId w:val="2"/>
  </w:num>
  <w:num w:numId="18">
    <w:abstractNumId w:val="13"/>
  </w:num>
  <w:num w:numId="19">
    <w:abstractNumId w:val="9"/>
  </w:num>
  <w:num w:numId="20">
    <w:abstractNumId w:val="20"/>
  </w:num>
  <w:num w:numId="21">
    <w:abstractNumId w:val="18"/>
  </w:num>
  <w:num w:numId="22">
    <w:abstractNumId w:val="17"/>
  </w:num>
  <w:num w:numId="23">
    <w:abstractNumId w:val="19"/>
  </w:num>
  <w:num w:numId="24">
    <w:abstractNumId w:val="1"/>
  </w:num>
  <w:num w:numId="25">
    <w:abstractNumId w:val="14"/>
  </w:num>
  <w:num w:numId="26">
    <w:abstractNumId w:val="12"/>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27"/>
    <w:rsid w:val="00017F97"/>
    <w:rsid w:val="000479B8"/>
    <w:rsid w:val="000A2AB7"/>
    <w:rsid w:val="000B5340"/>
    <w:rsid w:val="000D766E"/>
    <w:rsid w:val="000F3C79"/>
    <w:rsid w:val="000F67E0"/>
    <w:rsid w:val="001055A3"/>
    <w:rsid w:val="0011038C"/>
    <w:rsid w:val="00156CB4"/>
    <w:rsid w:val="0016618A"/>
    <w:rsid w:val="00180129"/>
    <w:rsid w:val="001922D1"/>
    <w:rsid w:val="001A5463"/>
    <w:rsid w:val="001A7CDD"/>
    <w:rsid w:val="001C1721"/>
    <w:rsid w:val="001D7A21"/>
    <w:rsid w:val="001E55C8"/>
    <w:rsid w:val="00250965"/>
    <w:rsid w:val="00284117"/>
    <w:rsid w:val="002872BB"/>
    <w:rsid w:val="002D1A77"/>
    <w:rsid w:val="00306183"/>
    <w:rsid w:val="00315333"/>
    <w:rsid w:val="00341607"/>
    <w:rsid w:val="00341DF8"/>
    <w:rsid w:val="003561ED"/>
    <w:rsid w:val="0037123E"/>
    <w:rsid w:val="00372043"/>
    <w:rsid w:val="00376F60"/>
    <w:rsid w:val="00383F13"/>
    <w:rsid w:val="003C09AA"/>
    <w:rsid w:val="003C10AF"/>
    <w:rsid w:val="003D309D"/>
    <w:rsid w:val="00415053"/>
    <w:rsid w:val="00430342"/>
    <w:rsid w:val="00470FF8"/>
    <w:rsid w:val="00472D38"/>
    <w:rsid w:val="004737CF"/>
    <w:rsid w:val="004D579C"/>
    <w:rsid w:val="004D5838"/>
    <w:rsid w:val="004E1DE4"/>
    <w:rsid w:val="004F2084"/>
    <w:rsid w:val="00570D90"/>
    <w:rsid w:val="005C05D5"/>
    <w:rsid w:val="005C2FA3"/>
    <w:rsid w:val="0062020F"/>
    <w:rsid w:val="006403F6"/>
    <w:rsid w:val="006830FE"/>
    <w:rsid w:val="006C2C27"/>
    <w:rsid w:val="00710F19"/>
    <w:rsid w:val="00713947"/>
    <w:rsid w:val="007225FE"/>
    <w:rsid w:val="007341AB"/>
    <w:rsid w:val="007419AB"/>
    <w:rsid w:val="0076021D"/>
    <w:rsid w:val="007607AA"/>
    <w:rsid w:val="007626F8"/>
    <w:rsid w:val="00781115"/>
    <w:rsid w:val="00793C6B"/>
    <w:rsid w:val="007958B7"/>
    <w:rsid w:val="007C6DC8"/>
    <w:rsid w:val="00836211"/>
    <w:rsid w:val="00852337"/>
    <w:rsid w:val="008C0E9F"/>
    <w:rsid w:val="008E1A73"/>
    <w:rsid w:val="008E3005"/>
    <w:rsid w:val="008E7778"/>
    <w:rsid w:val="009132E3"/>
    <w:rsid w:val="009D203A"/>
    <w:rsid w:val="009D322E"/>
    <w:rsid w:val="00A03F15"/>
    <w:rsid w:val="00A13601"/>
    <w:rsid w:val="00A3455F"/>
    <w:rsid w:val="00AA239A"/>
    <w:rsid w:val="00AA793E"/>
    <w:rsid w:val="00AB6B40"/>
    <w:rsid w:val="00AF0F1E"/>
    <w:rsid w:val="00AF5B24"/>
    <w:rsid w:val="00B60B84"/>
    <w:rsid w:val="00BA2172"/>
    <w:rsid w:val="00BA4936"/>
    <w:rsid w:val="00C51595"/>
    <w:rsid w:val="00C569B5"/>
    <w:rsid w:val="00C6200D"/>
    <w:rsid w:val="00CC2C10"/>
    <w:rsid w:val="00CE513E"/>
    <w:rsid w:val="00CF78C8"/>
    <w:rsid w:val="00D00233"/>
    <w:rsid w:val="00D303C7"/>
    <w:rsid w:val="00D43D51"/>
    <w:rsid w:val="00D6259A"/>
    <w:rsid w:val="00D6625D"/>
    <w:rsid w:val="00DB5D36"/>
    <w:rsid w:val="00DC477A"/>
    <w:rsid w:val="00DF448B"/>
    <w:rsid w:val="00E412DB"/>
    <w:rsid w:val="00E65727"/>
    <w:rsid w:val="00EB3AC2"/>
    <w:rsid w:val="00EC225C"/>
    <w:rsid w:val="00EE6623"/>
    <w:rsid w:val="00F25751"/>
    <w:rsid w:val="00F32F6D"/>
    <w:rsid w:val="00F333FC"/>
    <w:rsid w:val="00F46AE9"/>
    <w:rsid w:val="00F84E63"/>
    <w:rsid w:val="00F93C4C"/>
    <w:rsid w:val="00F95F34"/>
    <w:rsid w:val="00FA6B3C"/>
    <w:rsid w:val="00FD5864"/>
    <w:rsid w:val="00FF2280"/>
    <w:rsid w:val="00FF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42"/>
    <w:rPr>
      <w:rFonts w:ascii="Tahoma" w:hAnsi="Tahoma" w:cs="Tahoma"/>
      <w:sz w:val="16"/>
      <w:szCs w:val="16"/>
    </w:rPr>
  </w:style>
  <w:style w:type="paragraph" w:customStyle="1" w:styleId="nospacing">
    <w:name w:val="nospacing"/>
    <w:basedOn w:val="a"/>
    <w:rsid w:val="008E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F1E"/>
    <w:pPr>
      <w:ind w:left="720"/>
      <w:contextualSpacing/>
    </w:pPr>
  </w:style>
  <w:style w:type="table" w:styleId="a6">
    <w:name w:val="Table Grid"/>
    <w:basedOn w:val="a1"/>
    <w:uiPriority w:val="59"/>
    <w:rsid w:val="00CE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F2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42"/>
    <w:rPr>
      <w:rFonts w:ascii="Tahoma" w:hAnsi="Tahoma" w:cs="Tahoma"/>
      <w:sz w:val="16"/>
      <w:szCs w:val="16"/>
    </w:rPr>
  </w:style>
  <w:style w:type="paragraph" w:customStyle="1" w:styleId="nospacing">
    <w:name w:val="nospacing"/>
    <w:basedOn w:val="a"/>
    <w:rsid w:val="008E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F1E"/>
    <w:pPr>
      <w:ind w:left="720"/>
      <w:contextualSpacing/>
    </w:pPr>
  </w:style>
  <w:style w:type="table" w:styleId="a6">
    <w:name w:val="Table Grid"/>
    <w:basedOn w:val="a1"/>
    <w:uiPriority w:val="59"/>
    <w:rsid w:val="00CE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F2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1471">
      <w:bodyDiv w:val="1"/>
      <w:marLeft w:val="0"/>
      <w:marRight w:val="0"/>
      <w:marTop w:val="0"/>
      <w:marBottom w:val="0"/>
      <w:divBdr>
        <w:top w:val="none" w:sz="0" w:space="0" w:color="auto"/>
        <w:left w:val="none" w:sz="0" w:space="0" w:color="auto"/>
        <w:bottom w:val="none" w:sz="0" w:space="0" w:color="auto"/>
        <w:right w:val="none" w:sz="0" w:space="0" w:color="auto"/>
      </w:divBdr>
    </w:div>
    <w:div w:id="436800818">
      <w:bodyDiv w:val="1"/>
      <w:marLeft w:val="0"/>
      <w:marRight w:val="0"/>
      <w:marTop w:val="0"/>
      <w:marBottom w:val="0"/>
      <w:divBdr>
        <w:top w:val="none" w:sz="0" w:space="0" w:color="auto"/>
        <w:left w:val="none" w:sz="0" w:space="0" w:color="auto"/>
        <w:bottom w:val="none" w:sz="0" w:space="0" w:color="auto"/>
        <w:right w:val="none" w:sz="0" w:space="0" w:color="auto"/>
      </w:divBdr>
    </w:div>
    <w:div w:id="463158972">
      <w:bodyDiv w:val="1"/>
      <w:marLeft w:val="0"/>
      <w:marRight w:val="0"/>
      <w:marTop w:val="0"/>
      <w:marBottom w:val="0"/>
      <w:divBdr>
        <w:top w:val="none" w:sz="0" w:space="0" w:color="auto"/>
        <w:left w:val="none" w:sz="0" w:space="0" w:color="auto"/>
        <w:bottom w:val="none" w:sz="0" w:space="0" w:color="auto"/>
        <w:right w:val="none" w:sz="0" w:space="0" w:color="auto"/>
      </w:divBdr>
    </w:div>
    <w:div w:id="533541847">
      <w:bodyDiv w:val="1"/>
      <w:marLeft w:val="0"/>
      <w:marRight w:val="0"/>
      <w:marTop w:val="0"/>
      <w:marBottom w:val="0"/>
      <w:divBdr>
        <w:top w:val="none" w:sz="0" w:space="0" w:color="auto"/>
        <w:left w:val="none" w:sz="0" w:space="0" w:color="auto"/>
        <w:bottom w:val="none" w:sz="0" w:space="0" w:color="auto"/>
        <w:right w:val="none" w:sz="0" w:space="0" w:color="auto"/>
      </w:divBdr>
    </w:div>
    <w:div w:id="887841899">
      <w:bodyDiv w:val="1"/>
      <w:marLeft w:val="0"/>
      <w:marRight w:val="0"/>
      <w:marTop w:val="0"/>
      <w:marBottom w:val="0"/>
      <w:divBdr>
        <w:top w:val="none" w:sz="0" w:space="0" w:color="auto"/>
        <w:left w:val="none" w:sz="0" w:space="0" w:color="auto"/>
        <w:bottom w:val="none" w:sz="0" w:space="0" w:color="auto"/>
        <w:right w:val="none" w:sz="0" w:space="0" w:color="auto"/>
      </w:divBdr>
    </w:div>
    <w:div w:id="967080394">
      <w:bodyDiv w:val="1"/>
      <w:marLeft w:val="0"/>
      <w:marRight w:val="0"/>
      <w:marTop w:val="0"/>
      <w:marBottom w:val="0"/>
      <w:divBdr>
        <w:top w:val="none" w:sz="0" w:space="0" w:color="auto"/>
        <w:left w:val="none" w:sz="0" w:space="0" w:color="auto"/>
        <w:bottom w:val="none" w:sz="0" w:space="0" w:color="auto"/>
        <w:right w:val="none" w:sz="0" w:space="0" w:color="auto"/>
      </w:divBdr>
    </w:div>
    <w:div w:id="1591087110">
      <w:bodyDiv w:val="1"/>
      <w:marLeft w:val="0"/>
      <w:marRight w:val="0"/>
      <w:marTop w:val="0"/>
      <w:marBottom w:val="0"/>
      <w:divBdr>
        <w:top w:val="none" w:sz="0" w:space="0" w:color="auto"/>
        <w:left w:val="none" w:sz="0" w:space="0" w:color="auto"/>
        <w:bottom w:val="none" w:sz="0" w:space="0" w:color="auto"/>
        <w:right w:val="none" w:sz="0" w:space="0" w:color="auto"/>
      </w:divBdr>
    </w:div>
    <w:div w:id="1695383191">
      <w:bodyDiv w:val="1"/>
      <w:marLeft w:val="0"/>
      <w:marRight w:val="0"/>
      <w:marTop w:val="0"/>
      <w:marBottom w:val="0"/>
      <w:divBdr>
        <w:top w:val="none" w:sz="0" w:space="0" w:color="auto"/>
        <w:left w:val="none" w:sz="0" w:space="0" w:color="auto"/>
        <w:bottom w:val="none" w:sz="0" w:space="0" w:color="auto"/>
        <w:right w:val="none" w:sz="0" w:space="0" w:color="auto"/>
      </w:divBdr>
    </w:div>
    <w:div w:id="1778210660">
      <w:bodyDiv w:val="1"/>
      <w:marLeft w:val="0"/>
      <w:marRight w:val="0"/>
      <w:marTop w:val="0"/>
      <w:marBottom w:val="0"/>
      <w:divBdr>
        <w:top w:val="none" w:sz="0" w:space="0" w:color="auto"/>
        <w:left w:val="none" w:sz="0" w:space="0" w:color="auto"/>
        <w:bottom w:val="none" w:sz="0" w:space="0" w:color="auto"/>
        <w:right w:val="none" w:sz="0" w:space="0" w:color="auto"/>
      </w:divBdr>
    </w:div>
    <w:div w:id="1846045648">
      <w:bodyDiv w:val="1"/>
      <w:marLeft w:val="0"/>
      <w:marRight w:val="0"/>
      <w:marTop w:val="0"/>
      <w:marBottom w:val="0"/>
      <w:divBdr>
        <w:top w:val="none" w:sz="0" w:space="0" w:color="auto"/>
        <w:left w:val="none" w:sz="0" w:space="0" w:color="auto"/>
        <w:bottom w:val="none" w:sz="0" w:space="0" w:color="auto"/>
        <w:right w:val="none" w:sz="0" w:space="0" w:color="auto"/>
      </w:divBdr>
    </w:div>
    <w:div w:id="1903634117">
      <w:bodyDiv w:val="1"/>
      <w:marLeft w:val="0"/>
      <w:marRight w:val="0"/>
      <w:marTop w:val="0"/>
      <w:marBottom w:val="0"/>
      <w:divBdr>
        <w:top w:val="none" w:sz="0" w:space="0" w:color="auto"/>
        <w:left w:val="none" w:sz="0" w:space="0" w:color="auto"/>
        <w:bottom w:val="none" w:sz="0" w:space="0" w:color="auto"/>
        <w:right w:val="none" w:sz="0" w:space="0" w:color="auto"/>
      </w:divBdr>
    </w:div>
    <w:div w:id="2031226162">
      <w:bodyDiv w:val="1"/>
      <w:marLeft w:val="0"/>
      <w:marRight w:val="0"/>
      <w:marTop w:val="0"/>
      <w:marBottom w:val="0"/>
      <w:divBdr>
        <w:top w:val="none" w:sz="0" w:space="0" w:color="auto"/>
        <w:left w:val="none" w:sz="0" w:space="0" w:color="auto"/>
        <w:bottom w:val="none" w:sz="0" w:space="0" w:color="auto"/>
        <w:right w:val="none" w:sz="0" w:space="0" w:color="auto"/>
      </w:divBdr>
    </w:div>
    <w:div w:id="21066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1A4F-0B66-423E-8C3D-7C5422D4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Пользователь</cp:lastModifiedBy>
  <cp:revision>3</cp:revision>
  <cp:lastPrinted>2021-05-17T07:59:00Z</cp:lastPrinted>
  <dcterms:created xsi:type="dcterms:W3CDTF">2023-05-03T07:06:00Z</dcterms:created>
  <dcterms:modified xsi:type="dcterms:W3CDTF">2023-05-03T07:07:00Z</dcterms:modified>
</cp:coreProperties>
</file>