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0A" w:rsidRDefault="00BD780A">
      <w:pPr>
        <w:rPr>
          <w:rFonts w:ascii="Times New Roman" w:hAnsi="Times New Roman" w:cs="Times New Roman"/>
          <w:sz w:val="32"/>
          <w:szCs w:val="32"/>
        </w:rPr>
      </w:pPr>
      <w:r w:rsidRPr="00BD780A">
        <w:rPr>
          <w:rFonts w:ascii="Times New Roman" w:hAnsi="Times New Roman" w:cs="Times New Roman"/>
          <w:sz w:val="32"/>
          <w:szCs w:val="32"/>
        </w:rPr>
        <w:t>Компании «ООО «</w:t>
      </w:r>
      <w:proofErr w:type="spellStart"/>
      <w:r w:rsidRPr="00BD780A">
        <w:rPr>
          <w:rFonts w:ascii="Times New Roman" w:hAnsi="Times New Roman" w:cs="Times New Roman"/>
          <w:sz w:val="32"/>
          <w:szCs w:val="32"/>
        </w:rPr>
        <w:t>Речфлот</w:t>
      </w:r>
      <w:proofErr w:type="spellEnd"/>
      <w:r w:rsidRPr="00BD780A">
        <w:rPr>
          <w:rFonts w:ascii="Times New Roman" w:hAnsi="Times New Roman" w:cs="Times New Roman"/>
          <w:sz w:val="32"/>
          <w:szCs w:val="32"/>
        </w:rPr>
        <w:t>»</w:t>
      </w:r>
    </w:p>
    <w:p w:rsidR="006C501C" w:rsidRDefault="00BD7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BD780A">
        <w:rPr>
          <w:rFonts w:ascii="Times New Roman" w:hAnsi="Times New Roman" w:cs="Times New Roman"/>
          <w:sz w:val="32"/>
          <w:szCs w:val="32"/>
        </w:rPr>
        <w:t>ребуется моторист на круизный теплоход «Григорий Пирогов»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780A" w:rsidRDefault="00BD7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та с апреля по октябрь</w:t>
      </w:r>
    </w:p>
    <w:p w:rsidR="00BD780A" w:rsidRDefault="00BD7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Зарплата 35000 руб.</w:t>
      </w:r>
    </w:p>
    <w:p w:rsidR="00BD780A" w:rsidRPr="00BD780A" w:rsidRDefault="00BD78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Обращаться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8916-289-24-18</w:t>
      </w:r>
    </w:p>
    <w:sectPr w:rsidR="00BD780A" w:rsidRPr="00BD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CF"/>
    <w:rsid w:val="006C501C"/>
    <w:rsid w:val="00B722CF"/>
    <w:rsid w:val="00B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2022-04-27T10:39:00Z</dcterms:created>
  <dcterms:modified xsi:type="dcterms:W3CDTF">2022-04-27T10:43:00Z</dcterms:modified>
</cp:coreProperties>
</file>