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E8" w:rsidRPr="00534DE8" w:rsidRDefault="00534DE8" w:rsidP="00534D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81"/>
        <w:gridCol w:w="7990"/>
      </w:tblGrid>
      <w:tr w:rsidR="00534DE8" w:rsidRPr="00534DE8" w:rsidTr="00B34612">
        <w:tc>
          <w:tcPr>
            <w:tcW w:w="1581" w:type="dxa"/>
            <w:shd w:val="clear" w:color="auto" w:fill="auto"/>
          </w:tcPr>
          <w:p w:rsidR="00534DE8" w:rsidRPr="00534DE8" w:rsidRDefault="00534DE8" w:rsidP="00534DE8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4DE8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shd w:val="clear" w:color="auto" w:fill="auto"/>
          </w:tcPr>
          <w:p w:rsidR="00534DE8" w:rsidRPr="00534DE8" w:rsidRDefault="00534DE8" w:rsidP="00534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4DE8">
              <w:rPr>
                <w:rFonts w:ascii="Times New Roman" w:eastAsia="Calibri" w:hAnsi="Times New Roman" w:cs="Times New Roman"/>
                <w:b/>
              </w:rPr>
              <w:t xml:space="preserve">ГОСУДАРСТВЕННОЕ БЮДЖЕТНОЕ ПРОФЕССИОНАЛЬНОЕ ОБРАЗОВАТЕЛЬНОЕ УЧРЕЖДЕНИЕ АСТРАХАНСКОЙ ОБЛАСТИ «АСТРАХАНСКИЙ ГОСУДАРСТВЕННЫЙ КОЛЛЕДЖ </w:t>
            </w:r>
          </w:p>
          <w:p w:rsidR="00534DE8" w:rsidRPr="00534DE8" w:rsidRDefault="00534DE8" w:rsidP="00534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4DE8">
              <w:rPr>
                <w:rFonts w:ascii="Times New Roman" w:eastAsia="Calibri" w:hAnsi="Times New Roman" w:cs="Times New Roman"/>
                <w:b/>
              </w:rPr>
              <w:t>ПРОФЕССИОНАЛЬНЫХ ТЕХНОЛОГИЙ»</w:t>
            </w:r>
          </w:p>
          <w:p w:rsidR="00534DE8" w:rsidRPr="00534DE8" w:rsidRDefault="00534DE8" w:rsidP="00534D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4DE8">
              <w:rPr>
                <w:rFonts w:ascii="Times New Roman" w:eastAsia="Calibri" w:hAnsi="Times New Roman" w:cs="Times New Roman"/>
                <w:b/>
              </w:rPr>
              <w:t>(ГБПОУ АО «АГКПТ»)</w:t>
            </w:r>
          </w:p>
        </w:tc>
      </w:tr>
    </w:tbl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534DE8" w:rsidRDefault="00534DE8" w:rsidP="00534DE8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534DE8" w:rsidRPr="008A125B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534DE8">
        <w:rPr>
          <w:rFonts w:ascii="Times New Roman" w:eastAsia="Calibri" w:hAnsi="Times New Roman" w:cs="Times New Roman"/>
          <w:b/>
          <w:sz w:val="28"/>
          <w:szCs w:val="28"/>
        </w:rPr>
        <w:t xml:space="preserve">Рабочая </w:t>
      </w:r>
      <w:r w:rsidRPr="008A125B">
        <w:rPr>
          <w:rFonts w:ascii="Times New Roman" w:eastAsia="Calibri" w:hAnsi="Times New Roman" w:cs="Times New Roman"/>
          <w:b/>
          <w:sz w:val="28"/>
          <w:szCs w:val="28"/>
        </w:rPr>
        <w:t>программа общеобразовательной учебной дисциплины</w:t>
      </w:r>
    </w:p>
    <w:p w:rsidR="00534DE8" w:rsidRPr="008A125B" w:rsidRDefault="003559DE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ОПВ 02</w:t>
      </w:r>
      <w:r w:rsidR="007D3B9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4DE8" w:rsidRPr="008A125B">
        <w:rPr>
          <w:rFonts w:ascii="Times New Roman" w:eastAsia="Calibri" w:hAnsi="Times New Roman" w:cs="Times New Roman"/>
          <w:b/>
          <w:sz w:val="28"/>
          <w:szCs w:val="28"/>
        </w:rPr>
        <w:t>География</w:t>
      </w:r>
    </w:p>
    <w:p w:rsidR="00740800" w:rsidRPr="005F7239" w:rsidRDefault="005F7239" w:rsidP="005F7239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специальности</w:t>
      </w:r>
      <w:r w:rsidR="00534DE8" w:rsidRPr="00534D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0800" w:rsidRPr="00740800">
        <w:rPr>
          <w:rFonts w:ascii="Times New Roman" w:eastAsia="Calibri" w:hAnsi="Times New Roman" w:cs="Times New Roman"/>
          <w:b/>
          <w:sz w:val="28"/>
          <w:szCs w:val="28"/>
        </w:rPr>
        <w:t>23.02.01 Организация перевозок и управление на транспорте (по видам)</w:t>
      </w: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F7239" w:rsidRPr="00534DE8" w:rsidRDefault="005F7239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8"/>
          <w:szCs w:val="28"/>
          <w:lang w:bidi="en-US"/>
        </w:rPr>
      </w:pPr>
    </w:p>
    <w:p w:rsidR="00534DE8" w:rsidRP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 w:rsidRPr="00534DE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 xml:space="preserve">Астрахань </w:t>
      </w:r>
    </w:p>
    <w:p w:rsidR="00534DE8" w:rsidRDefault="00534DE8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2021</w:t>
      </w:r>
    </w:p>
    <w:p w:rsidR="00534DE8" w:rsidRPr="00534DE8" w:rsidRDefault="00453000" w:rsidP="00534DE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  <w:bookmarkStart w:id="0" w:name="_GoBack"/>
      <w:r>
        <w:rPr>
          <w:rFonts w:ascii="Times New Roman" w:eastAsia="Andale Sans UI" w:hAnsi="Times New Roman" w:cs="Times New Roman"/>
          <w:noProof/>
          <w:kern w:val="3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-1090409</wp:posOffset>
            </wp:positionH>
            <wp:positionV relativeFrom="paragraph">
              <wp:posOffset>-730364</wp:posOffset>
            </wp:positionV>
            <wp:extent cx="7561646" cy="10695398"/>
            <wp:effectExtent l="0" t="0" r="1270" b="0"/>
            <wp:wrapNone/>
            <wp:docPr id="3" name="Рисунок 3" descr="C:\Users\user\Desktop\2 лист рп\2 лист Скарг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 лист рп\2 лист Скаргин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881" cy="1069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4DE8" w:rsidRPr="00534DE8" w:rsidRDefault="00534DE8" w:rsidP="00534DE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D3B98" w:rsidRDefault="00534DE8" w:rsidP="00BD079B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 w:bidi="en-US"/>
        </w:rPr>
      </w:pPr>
      <w:r w:rsidRPr="00534DE8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ab/>
      </w:r>
    </w:p>
    <w:p w:rsidR="007D3B98" w:rsidRDefault="007D3B98" w:rsidP="007408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 w:bidi="en-US"/>
        </w:rPr>
      </w:pPr>
    </w:p>
    <w:p w:rsidR="007D3B98" w:rsidRDefault="007D3B98" w:rsidP="007408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 w:bidi="en-US"/>
        </w:rPr>
      </w:pPr>
    </w:p>
    <w:p w:rsidR="007D3B98" w:rsidRDefault="007D3B98" w:rsidP="0074080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eastAsia="ar-SA" w:bidi="en-US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453000" w:rsidRDefault="00453000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7239" w:rsidRPr="005F7239" w:rsidRDefault="005F7239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F7239">
        <w:rPr>
          <w:rFonts w:ascii="Times New Roman" w:hAnsi="Times New Roman" w:cs="Times New Roman"/>
          <w:caps/>
          <w:sz w:val="24"/>
          <w:szCs w:val="24"/>
        </w:rPr>
        <w:lastRenderedPageBreak/>
        <w:t>Содержание</w:t>
      </w:r>
    </w:p>
    <w:p w:rsidR="005F7239" w:rsidRPr="005F7239" w:rsidRDefault="005F7239" w:rsidP="005F72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5F7239" w:rsidRPr="005F7239" w:rsidRDefault="005F7239" w:rsidP="005F7239">
      <w:pPr>
        <w:pStyle w:val="a3"/>
        <w:widowControl w:val="0"/>
        <w:numPr>
          <w:ilvl w:val="2"/>
          <w:numId w:val="13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F7239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учебной дисциплины                                                </w:t>
      </w:r>
    </w:p>
    <w:p w:rsidR="005F7239" w:rsidRPr="005F7239" w:rsidRDefault="005F7239" w:rsidP="005F7239">
      <w:pPr>
        <w:pStyle w:val="Default"/>
        <w:numPr>
          <w:ilvl w:val="2"/>
          <w:numId w:val="13"/>
        </w:numPr>
        <w:tabs>
          <w:tab w:val="clear" w:pos="2160"/>
          <w:tab w:val="num" w:pos="0"/>
        </w:tabs>
        <w:ind w:left="0" w:firstLine="0"/>
        <w:jc w:val="both"/>
      </w:pPr>
      <w:r w:rsidRPr="005F7239">
        <w:t>Структура и содержание учебной дисциплины</w:t>
      </w:r>
    </w:p>
    <w:p w:rsidR="005F7239" w:rsidRPr="005F7239" w:rsidRDefault="005F7239" w:rsidP="005F7239">
      <w:pPr>
        <w:pStyle w:val="Default"/>
        <w:numPr>
          <w:ilvl w:val="2"/>
          <w:numId w:val="13"/>
        </w:numPr>
        <w:tabs>
          <w:tab w:val="clear" w:pos="2160"/>
          <w:tab w:val="num" w:pos="0"/>
        </w:tabs>
        <w:ind w:left="0" w:firstLine="0"/>
        <w:jc w:val="both"/>
      </w:pPr>
      <w:r w:rsidRPr="005F7239">
        <w:t>Условия реализации программы учебной дисциплины</w:t>
      </w:r>
    </w:p>
    <w:p w:rsidR="005F7239" w:rsidRPr="005F7239" w:rsidRDefault="005F7239" w:rsidP="005F7239">
      <w:pPr>
        <w:pStyle w:val="Default"/>
        <w:numPr>
          <w:ilvl w:val="2"/>
          <w:numId w:val="13"/>
        </w:numPr>
        <w:tabs>
          <w:tab w:val="clear" w:pos="2160"/>
          <w:tab w:val="num" w:pos="0"/>
        </w:tabs>
        <w:ind w:left="0" w:firstLine="0"/>
        <w:jc w:val="both"/>
      </w:pPr>
      <w:r w:rsidRPr="005F7239">
        <w:t xml:space="preserve">Контроль и оценка результатов освоения учебной дисциплины                                                                          </w:t>
      </w:r>
    </w:p>
    <w:p w:rsidR="002C5C87" w:rsidRPr="005F7239" w:rsidRDefault="002C5C87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5C87" w:rsidRDefault="002C5C87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7239" w:rsidRPr="005F7239" w:rsidRDefault="005F7239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3D0F" w:rsidRPr="005F7239" w:rsidRDefault="00534DE8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5F7239" w:rsidRPr="005F7239">
        <w:rPr>
          <w:rFonts w:ascii="Times New Roman" w:hAnsi="Times New Roman" w:cs="Times New Roman"/>
          <w:sz w:val="24"/>
          <w:szCs w:val="24"/>
        </w:rPr>
        <w:t xml:space="preserve"> </w:t>
      </w:r>
      <w:r w:rsidR="005F7239" w:rsidRPr="005F7239">
        <w:rPr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3D0F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 xml:space="preserve">1.1 Пояснительная записка </w:t>
      </w:r>
    </w:p>
    <w:p w:rsidR="000B1A10" w:rsidRPr="005F7239" w:rsidRDefault="000B1A10" w:rsidP="005F7239">
      <w:pPr>
        <w:pStyle w:val="western"/>
        <w:spacing w:before="0" w:beforeAutospacing="0"/>
        <w:ind w:firstLine="709"/>
        <w:jc w:val="both"/>
        <w:rPr>
          <w:sz w:val="24"/>
          <w:szCs w:val="24"/>
        </w:rPr>
      </w:pPr>
      <w:proofErr w:type="gramStart"/>
      <w:r w:rsidRPr="005F7239">
        <w:rPr>
          <w:sz w:val="24"/>
          <w:szCs w:val="24"/>
        </w:rPr>
        <w:t xml:space="preserve">Реализация среднего общего образования в пределах основной профессиональной образовательной программы по специальности </w:t>
      </w:r>
      <w:r w:rsidR="00B12B12" w:rsidRPr="005F7239">
        <w:rPr>
          <w:sz w:val="24"/>
          <w:szCs w:val="24"/>
        </w:rPr>
        <w:t xml:space="preserve">38.02.03 Операционная деятельность в логистике; 23.02.01 Организация перевозок и управление на транспорте (по видам) </w:t>
      </w:r>
      <w:r w:rsidRPr="005F7239">
        <w:rPr>
          <w:sz w:val="24"/>
          <w:szCs w:val="24"/>
        </w:rPr>
        <w:t>осуществляется в соответствии с примерной программой «</w:t>
      </w:r>
      <w:proofErr w:type="spellStart"/>
      <w:r w:rsidR="00B12B12" w:rsidRPr="005F7239">
        <w:rPr>
          <w:sz w:val="24"/>
          <w:szCs w:val="24"/>
        </w:rPr>
        <w:t>Георгафия</w:t>
      </w:r>
      <w:proofErr w:type="spellEnd"/>
      <w:r w:rsidRPr="005F7239">
        <w:rPr>
          <w:sz w:val="24"/>
          <w:szCs w:val="24"/>
        </w:rPr>
        <w:t xml:space="preserve">», с учётом </w:t>
      </w:r>
      <w:r w:rsidR="00B12B12" w:rsidRPr="005F7239">
        <w:rPr>
          <w:sz w:val="24"/>
          <w:szCs w:val="24"/>
        </w:rPr>
        <w:t>социально - экономического</w:t>
      </w:r>
      <w:r w:rsidRPr="005F7239">
        <w:rPr>
          <w:sz w:val="24"/>
          <w:szCs w:val="24"/>
        </w:rPr>
        <w:t xml:space="preserve"> профиля получаемого профессионального образования.</w:t>
      </w:r>
      <w:proofErr w:type="gramEnd"/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Общеобразовательная учебная дисциплина «География»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</w:t>
      </w:r>
      <w:r w:rsid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звена.</w:t>
      </w:r>
      <w:proofErr w:type="gramEnd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«География»,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 с учетом тре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федеральных государственных образовательных стандартов и получаемой</w:t>
      </w:r>
      <w:r w:rsid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 или специальности среднего профес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сионального образования (письмо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государственной</w:t>
      </w:r>
      <w:proofErr w:type="gramEnd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 в сфере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рабочих кадров и ДПО </w:t>
      </w:r>
      <w:proofErr w:type="spellStart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17.03.2015 №06-259).</w:t>
      </w:r>
    </w:p>
    <w:p w:rsidR="006D63C4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учебной дисциплины «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География» направлено на достижение следующих целей: </w:t>
      </w:r>
    </w:p>
    <w:p w:rsidR="000B1A10" w:rsidRPr="005F7239" w:rsidRDefault="000B1A10" w:rsidP="005F7239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географических знаний о цел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остном, многообразном и дина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мично изменяющемся мире, взаимосвязи природы, населения и хозяйства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территориальных уровнях;</w:t>
      </w:r>
    </w:p>
    <w:p w:rsidR="000B1A10" w:rsidRPr="005F7239" w:rsidRDefault="000B1A10" w:rsidP="005F7239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сочетать глобальный, рег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иональный и локальный подходы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описания и анализа природных, социаль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но-экономических, </w:t>
      </w:r>
      <w:proofErr w:type="spellStart"/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proofErr w:type="spellEnd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и явлений;</w:t>
      </w:r>
    </w:p>
    <w:p w:rsidR="000B1A10" w:rsidRPr="005F7239" w:rsidRDefault="000B1A10" w:rsidP="005F7239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интересов, интеллектуальн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и творческих способно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посредством ознакомления с важнейшим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географическими особенностями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проблемами мира в целом, его отдельных регионов и ведущих стран;</w:t>
      </w:r>
    </w:p>
    <w:p w:rsidR="000B1A10" w:rsidRPr="005F7239" w:rsidRDefault="000B1A10" w:rsidP="005F7239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уважения к другим народам и кул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ьтурам, бережного отношения к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окружающей природной среде;</w:t>
      </w:r>
    </w:p>
    <w:p w:rsidR="000B1A10" w:rsidRPr="005F7239" w:rsidRDefault="000B1A10" w:rsidP="005F7239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 практической деятельност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повседневной жизни разно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образных географических методов, знаний и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 также географической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информации;</w:t>
      </w:r>
    </w:p>
    <w:p w:rsidR="000B1A10" w:rsidRPr="005F7239" w:rsidRDefault="000B1A10" w:rsidP="005F7239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и применение географической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включая географи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карты, статистические материа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лы, геоинформационные системы и </w:t>
      </w:r>
      <w:proofErr w:type="spellStart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правильной оценки важнейших социально-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экономических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международной жизни;</w:t>
      </w:r>
    </w:p>
    <w:p w:rsidR="000B1A10" w:rsidRPr="005F7239" w:rsidRDefault="000B1A10" w:rsidP="005F7239">
      <w:pPr>
        <w:pStyle w:val="a3"/>
        <w:widowControl w:val="0"/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географической специфики крупных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регионов и стран мира в усло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виях стремительного развития международн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туризма и отдыха, деловых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программ, телекоммуникаций и простого общения.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«География»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основой для разработки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программ, в которых профессиональн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образовательные организации,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реализующие образовательную программу среднег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общего образования в пределах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ОПОП СПО на базе основного общего о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бразования, уточняют содержание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материала, последовательность его изучения, распределение учебных часов,</w:t>
      </w:r>
      <w:r w:rsid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самостоятельных работ, тематику рефератов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(докладов), индивидуальных про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ектов, учитывая специфику программ подготовки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жащих, специалистов среднего звена, осваиваемой</w:t>
      </w:r>
      <w:proofErr w:type="gramEnd"/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или специальности.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может использоваться другими про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фессиональными образовательными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организациями, реализующими образовательную 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среднего общего обра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в пределах ОПОП СПО на базе основного общего образования; программы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</w:t>
      </w:r>
      <w:r w:rsidR="006D63C4"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ащих; программы подготовки спе</w:t>
      </w:r>
      <w:r w:rsidRPr="005F723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циалистов среднего звена (ППКРС, ППССЗ).</w:t>
      </w:r>
    </w:p>
    <w:p w:rsidR="003645C6" w:rsidRPr="005F7239" w:rsidRDefault="003645C6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1.2. Общая характеристика</w:t>
      </w:r>
      <w:r w:rsidR="003645C6" w:rsidRPr="005F7239">
        <w:rPr>
          <w:rFonts w:ascii="Times New Roman" w:eastAsia="Calibri" w:hAnsi="Times New Roman" w:cs="Times New Roman"/>
          <w:b/>
          <w:sz w:val="24"/>
          <w:szCs w:val="24"/>
        </w:rPr>
        <w:t xml:space="preserve"> учебной дисциплины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239">
        <w:rPr>
          <w:rFonts w:ascii="Times New Roman" w:eastAsia="Calibri" w:hAnsi="Times New Roman" w:cs="Times New Roman"/>
          <w:sz w:val="24"/>
          <w:szCs w:val="24"/>
        </w:rPr>
        <w:t>Содержание учебной дисциплины «География»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 сочетает в себе элементы общей </w:t>
      </w:r>
      <w:r w:rsidRPr="005F7239">
        <w:rPr>
          <w:rFonts w:ascii="Times New Roman" w:eastAsia="Calibri" w:hAnsi="Times New Roman" w:cs="Times New Roman"/>
          <w:sz w:val="24"/>
          <w:szCs w:val="24"/>
        </w:rPr>
        <w:t>географии и комплексного географического страноведения, призвана сфо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рмировать </w:t>
      </w:r>
      <w:r w:rsidRPr="005F7239">
        <w:rPr>
          <w:rFonts w:ascii="Times New Roman" w:eastAsia="Calibri" w:hAnsi="Times New Roman" w:cs="Times New Roman"/>
          <w:sz w:val="24"/>
          <w:szCs w:val="24"/>
        </w:rPr>
        <w:t>у обучающихся целостное представление о соврем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енном мире, месте и роли России </w:t>
      </w:r>
      <w:r w:rsidRPr="005F7239">
        <w:rPr>
          <w:rFonts w:ascii="Times New Roman" w:eastAsia="Calibri" w:hAnsi="Times New Roman" w:cs="Times New Roman"/>
          <w:sz w:val="24"/>
          <w:szCs w:val="24"/>
        </w:rPr>
        <w:t>в этом мире, развивает познавательный интерес к другим народам и странам.</w:t>
      </w:r>
      <w:proofErr w:type="gramEnd"/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Основой изучения географии является социаль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но </w:t>
      </w:r>
      <w:proofErr w:type="gramStart"/>
      <w:r w:rsidR="003645C6" w:rsidRPr="005F7239">
        <w:rPr>
          <w:rFonts w:ascii="Times New Roman" w:eastAsia="Calibri" w:hAnsi="Times New Roman" w:cs="Times New Roman"/>
          <w:sz w:val="24"/>
          <w:szCs w:val="24"/>
        </w:rPr>
        <w:t>ориентированное</w:t>
      </w:r>
      <w:proofErr w:type="gramEnd"/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 содержание о </w:t>
      </w:r>
      <w:r w:rsidRPr="005F7239">
        <w:rPr>
          <w:rFonts w:ascii="Times New Roman" w:eastAsia="Calibri" w:hAnsi="Times New Roman" w:cs="Times New Roman"/>
          <w:sz w:val="24"/>
          <w:szCs w:val="24"/>
        </w:rPr>
        <w:t>размещении населения и хозяйства, об особеннос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тях, динамике и территориальных 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следствиях главных политических, экономических, 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экологических и иных процессов, </w:t>
      </w:r>
      <w:r w:rsidRPr="005F7239">
        <w:rPr>
          <w:rFonts w:ascii="Times New Roman" w:eastAsia="Calibri" w:hAnsi="Times New Roman" w:cs="Times New Roman"/>
          <w:sz w:val="24"/>
          <w:szCs w:val="24"/>
        </w:rPr>
        <w:t>протекающих в географическом пространстве, а т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акже о проблемах взаимодействия </w:t>
      </w:r>
      <w:r w:rsidRPr="005F7239">
        <w:rPr>
          <w:rFonts w:ascii="Times New Roman" w:eastAsia="Calibri" w:hAnsi="Times New Roman" w:cs="Times New Roman"/>
          <w:sz w:val="24"/>
          <w:szCs w:val="24"/>
        </w:rPr>
        <w:t>человеческого общества и природной среды, адап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тации человека к географическим </w:t>
      </w:r>
      <w:r w:rsidRPr="005F7239">
        <w:rPr>
          <w:rFonts w:ascii="Times New Roman" w:eastAsia="Calibri" w:hAnsi="Times New Roman" w:cs="Times New Roman"/>
          <w:sz w:val="24"/>
          <w:szCs w:val="24"/>
        </w:rPr>
        <w:t>условиям проживания.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F7239">
        <w:rPr>
          <w:rFonts w:ascii="Times New Roman" w:eastAsia="Calibri" w:hAnsi="Times New Roman" w:cs="Times New Roman"/>
          <w:sz w:val="24"/>
          <w:szCs w:val="24"/>
        </w:rPr>
        <w:t>У обучающихся формируются знания о многообр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азии форм территориальной орга</w:t>
      </w:r>
      <w:r w:rsidRPr="005F7239">
        <w:rPr>
          <w:rFonts w:ascii="Times New Roman" w:eastAsia="Calibri" w:hAnsi="Times New Roman" w:cs="Times New Roman"/>
          <w:sz w:val="24"/>
          <w:szCs w:val="24"/>
        </w:rPr>
        <w:t>низации современного географического пространств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а, представления о политическом </w:t>
      </w:r>
      <w:r w:rsidRPr="005F7239">
        <w:rPr>
          <w:rFonts w:ascii="Times New Roman" w:eastAsia="Calibri" w:hAnsi="Times New Roman" w:cs="Times New Roman"/>
          <w:sz w:val="24"/>
          <w:szCs w:val="24"/>
        </w:rPr>
        <w:t>устройстве, природно-ресурсном потенциале, насе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лении и хозяйстве различных ре</w:t>
      </w:r>
      <w:r w:rsidRPr="005F7239">
        <w:rPr>
          <w:rFonts w:ascii="Times New Roman" w:eastAsia="Calibri" w:hAnsi="Times New Roman" w:cs="Times New Roman"/>
          <w:sz w:val="24"/>
          <w:szCs w:val="24"/>
        </w:rPr>
        <w:t>гионов и ведущих стран мира, развиваются геогра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фические умения и навыки, общая </w:t>
      </w:r>
      <w:r w:rsidRPr="005F7239">
        <w:rPr>
          <w:rFonts w:ascii="Times New Roman" w:eastAsia="Calibri" w:hAnsi="Times New Roman" w:cs="Times New Roman"/>
          <w:sz w:val="24"/>
          <w:szCs w:val="24"/>
        </w:rPr>
        <w:t>культура и мировоззрение.</w:t>
      </w:r>
      <w:proofErr w:type="gramEnd"/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Учебная дисциплина «География» обладает б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ольшим количеством междисципли</w:t>
      </w:r>
      <w:r w:rsidRPr="005F7239">
        <w:rPr>
          <w:rFonts w:ascii="Times New Roman" w:eastAsia="Calibri" w:hAnsi="Times New Roman" w:cs="Times New Roman"/>
          <w:sz w:val="24"/>
          <w:szCs w:val="24"/>
        </w:rPr>
        <w:t>нарных связей, в частности широко использует базовые знания физической географии,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239">
        <w:rPr>
          <w:rFonts w:ascii="Times New Roman" w:eastAsia="Calibri" w:hAnsi="Times New Roman" w:cs="Times New Roman"/>
          <w:sz w:val="24"/>
          <w:szCs w:val="24"/>
        </w:rPr>
        <w:t>истории, политологии, экономики, этнической, ре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лигиозной и других культур. Все </w:t>
      </w:r>
      <w:r w:rsidRPr="005F7239">
        <w:rPr>
          <w:rFonts w:ascii="Times New Roman" w:eastAsia="Calibri" w:hAnsi="Times New Roman" w:cs="Times New Roman"/>
          <w:sz w:val="24"/>
          <w:szCs w:val="24"/>
        </w:rPr>
        <w:t>это она исследует в рамках традиционной триады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 «природа—население—хозяйство», </w:t>
      </w:r>
      <w:r w:rsidRPr="005F7239">
        <w:rPr>
          <w:rFonts w:ascii="Times New Roman" w:eastAsia="Calibri" w:hAnsi="Times New Roman" w:cs="Times New Roman"/>
          <w:sz w:val="24"/>
          <w:szCs w:val="24"/>
        </w:rPr>
        <w:t>создавая при этом качественно новое знание. Это по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зволяет рассматривать географию 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как одну из классических </w:t>
      </w:r>
      <w:proofErr w:type="spellStart"/>
      <w:r w:rsidRPr="005F7239">
        <w:rPr>
          <w:rFonts w:ascii="Times New Roman" w:eastAsia="Calibri" w:hAnsi="Times New Roman" w:cs="Times New Roman"/>
          <w:sz w:val="24"/>
          <w:szCs w:val="24"/>
        </w:rPr>
        <w:t>метадисциплин</w:t>
      </w:r>
      <w:proofErr w:type="spellEnd"/>
      <w:r w:rsidRPr="005F72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ганизациях, реализующих образо</w:t>
      </w:r>
      <w:r w:rsidRPr="005F7239">
        <w:rPr>
          <w:rFonts w:ascii="Times New Roman" w:eastAsia="Calibri" w:hAnsi="Times New Roman" w:cs="Times New Roman"/>
          <w:sz w:val="24"/>
          <w:szCs w:val="24"/>
        </w:rPr>
        <w:t>вательную программу среднего общего образования в пределах освоен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ия ОПОП </w:t>
      </w:r>
      <w:r w:rsidRPr="005F7239">
        <w:rPr>
          <w:rFonts w:ascii="Times New Roman" w:eastAsia="Calibri" w:hAnsi="Times New Roman" w:cs="Times New Roman"/>
          <w:sz w:val="24"/>
          <w:szCs w:val="24"/>
        </w:rPr>
        <w:t>СПО на базе основного общего образования, из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учение географии осуществляется </w:t>
      </w:r>
      <w:r w:rsidRPr="005F7239">
        <w:rPr>
          <w:rFonts w:ascii="Times New Roman" w:eastAsia="Calibri" w:hAnsi="Times New Roman" w:cs="Times New Roman"/>
          <w:sz w:val="24"/>
          <w:szCs w:val="24"/>
        </w:rPr>
        <w:t>на базовом уровне ФГОС среднего общего образ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ования с учетом профиля профес</w:t>
      </w:r>
      <w:r w:rsidRPr="005F7239">
        <w:rPr>
          <w:rFonts w:ascii="Times New Roman" w:eastAsia="Calibri" w:hAnsi="Times New Roman" w:cs="Times New Roman"/>
          <w:sz w:val="24"/>
          <w:szCs w:val="24"/>
        </w:rPr>
        <w:t>сионального образования, специфики осваивае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мых профессий СПО или специаль</w:t>
      </w:r>
      <w:r w:rsidRPr="005F7239">
        <w:rPr>
          <w:rFonts w:ascii="Times New Roman" w:eastAsia="Calibri" w:hAnsi="Times New Roman" w:cs="Times New Roman"/>
          <w:sz w:val="24"/>
          <w:szCs w:val="24"/>
        </w:rPr>
        <w:t>ностей СПО.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Это выражается в количестве часов, выдел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яемых на изучение отдельных тем </w:t>
      </w:r>
      <w:r w:rsidRPr="005F7239">
        <w:rPr>
          <w:rFonts w:ascii="Times New Roman" w:eastAsia="Calibri" w:hAnsi="Times New Roman" w:cs="Times New Roman"/>
          <w:sz w:val="24"/>
          <w:szCs w:val="24"/>
        </w:rPr>
        <w:t>программы, глубине их освоения студентами, о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бъеме и содержании практических </w:t>
      </w:r>
      <w:r w:rsidRPr="005F7239">
        <w:rPr>
          <w:rFonts w:ascii="Times New Roman" w:eastAsia="Calibri" w:hAnsi="Times New Roman" w:cs="Times New Roman"/>
          <w:sz w:val="24"/>
          <w:szCs w:val="24"/>
        </w:rPr>
        <w:t>занятий, видах внеаудиторной самостоятельной работы студентов.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завершает форми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рование у студентов </w:t>
      </w:r>
      <w:r w:rsidRPr="005F7239">
        <w:rPr>
          <w:rFonts w:ascii="Times New Roman" w:eastAsia="Calibri" w:hAnsi="Times New Roman" w:cs="Times New Roman"/>
          <w:sz w:val="24"/>
          <w:szCs w:val="24"/>
        </w:rPr>
        <w:t>представлений о географической картине мира,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 которые опираются на понимание </w:t>
      </w:r>
      <w:r w:rsidRPr="005F7239">
        <w:rPr>
          <w:rFonts w:ascii="Times New Roman" w:eastAsia="Calibri" w:hAnsi="Times New Roman" w:cs="Times New Roman"/>
          <w:sz w:val="24"/>
          <w:szCs w:val="24"/>
        </w:rPr>
        <w:t>взаимосвязей человеческого общества и природной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 среды, особенностей населения, </w:t>
      </w:r>
      <w:r w:rsidRPr="005F7239">
        <w:rPr>
          <w:rFonts w:ascii="Times New Roman" w:eastAsia="Calibri" w:hAnsi="Times New Roman" w:cs="Times New Roman"/>
          <w:sz w:val="24"/>
          <w:szCs w:val="24"/>
        </w:rPr>
        <w:t>мирового хозяйства и международного географическ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ого разделения труда, раскрытие </w:t>
      </w:r>
      <w:r w:rsidRPr="005F7239">
        <w:rPr>
          <w:rFonts w:ascii="Times New Roman" w:eastAsia="Calibri" w:hAnsi="Times New Roman" w:cs="Times New Roman"/>
          <w:sz w:val="24"/>
          <w:szCs w:val="24"/>
        </w:rPr>
        <w:t>географических аспектов глобальных и региональных процессов и явлений.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В содержание учебной дисциплины включен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ы практические занятия, имеющие 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профессиональную значимость для студентов, 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осваивающих выбранные профессии 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СПО или специальности СПО. </w:t>
      </w:r>
      <w:proofErr w:type="gramStart"/>
      <w:r w:rsidRPr="005F7239">
        <w:rPr>
          <w:rFonts w:ascii="Times New Roman" w:eastAsia="Calibri" w:hAnsi="Times New Roman" w:cs="Times New Roman"/>
          <w:sz w:val="24"/>
          <w:szCs w:val="24"/>
        </w:rPr>
        <w:t>Курсивом выделены п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рактические занятия, выполнение </w:t>
      </w:r>
      <w:r w:rsidRPr="005F7239">
        <w:rPr>
          <w:rFonts w:ascii="Times New Roman" w:eastAsia="Calibri" w:hAnsi="Times New Roman" w:cs="Times New Roman"/>
          <w:sz w:val="24"/>
          <w:szCs w:val="24"/>
        </w:rPr>
        <w:t>которых для студентов, осваивающих специальност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и СПО технического и социально-</w:t>
      </w:r>
      <w:r w:rsidRPr="005F7239">
        <w:rPr>
          <w:rFonts w:ascii="Times New Roman" w:eastAsia="Calibri" w:hAnsi="Times New Roman" w:cs="Times New Roman"/>
          <w:sz w:val="24"/>
          <w:szCs w:val="24"/>
        </w:rPr>
        <w:t>экономического профилей профессионального образования, необязательно.</w:t>
      </w:r>
      <w:proofErr w:type="gramEnd"/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Практико-ориентированные задания, проектная деятельность студентов, в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>ыпол</w:t>
      </w:r>
      <w:r w:rsidRPr="005F7239">
        <w:rPr>
          <w:rFonts w:ascii="Times New Roman" w:eastAsia="Calibri" w:hAnsi="Times New Roman" w:cs="Times New Roman"/>
          <w:sz w:val="24"/>
          <w:szCs w:val="24"/>
        </w:rPr>
        <w:t>нение творческих заданий и подготовка реферат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ов являются неотъемлемой частью </w:t>
      </w:r>
      <w:r w:rsidRPr="005F7239">
        <w:rPr>
          <w:rFonts w:ascii="Times New Roman" w:eastAsia="Calibri" w:hAnsi="Times New Roman" w:cs="Times New Roman"/>
          <w:sz w:val="24"/>
          <w:szCs w:val="24"/>
        </w:rPr>
        <w:t>образовательного процесса.</w:t>
      </w:r>
    </w:p>
    <w:p w:rsidR="000B1A10" w:rsidRPr="005F7239" w:rsidRDefault="000B1A1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Изучение общеобразовательной учебной дис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циплины «География» завершается </w:t>
      </w:r>
      <w:r w:rsidRPr="005F7239">
        <w:rPr>
          <w:rFonts w:ascii="Times New Roman" w:eastAsia="Calibri" w:hAnsi="Times New Roman" w:cs="Times New Roman"/>
          <w:sz w:val="24"/>
          <w:szCs w:val="24"/>
        </w:rPr>
        <w:t>подведением итогов в форме дифференцированного зачета в рамках промежуточн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5F7239">
        <w:rPr>
          <w:rFonts w:ascii="Times New Roman" w:eastAsia="Calibri" w:hAnsi="Times New Roman" w:cs="Times New Roman"/>
          <w:sz w:val="24"/>
          <w:szCs w:val="24"/>
        </w:rPr>
        <w:lastRenderedPageBreak/>
        <w:t>аттестации студентов в процессе освоения ОПОП С</w:t>
      </w:r>
      <w:r w:rsidR="003645C6" w:rsidRPr="005F7239">
        <w:rPr>
          <w:rFonts w:ascii="Times New Roman" w:eastAsia="Calibri" w:hAnsi="Times New Roman" w:cs="Times New Roman"/>
          <w:sz w:val="24"/>
          <w:szCs w:val="24"/>
        </w:rPr>
        <w:t xml:space="preserve">ПО с получением среднего общего </w:t>
      </w:r>
      <w:r w:rsidRPr="005F7239">
        <w:rPr>
          <w:rFonts w:ascii="Times New Roman" w:eastAsia="Calibri" w:hAnsi="Times New Roman" w:cs="Times New Roman"/>
          <w:sz w:val="24"/>
          <w:szCs w:val="24"/>
        </w:rPr>
        <w:t>образования.</w:t>
      </w:r>
    </w:p>
    <w:p w:rsidR="0010617D" w:rsidRPr="005F7239" w:rsidRDefault="0010617D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363" w:rsidRPr="005F7239" w:rsidRDefault="000B1A10" w:rsidP="005F7239">
      <w:pPr>
        <w:spacing w:after="0" w:line="240" w:lineRule="auto"/>
        <w:ind w:left="720" w:hanging="1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bCs/>
          <w:sz w:val="24"/>
          <w:szCs w:val="24"/>
        </w:rPr>
        <w:t>1.3</w:t>
      </w:r>
      <w:r w:rsidR="000470E0" w:rsidRPr="005F723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5F72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70E0" w:rsidRPr="005F7239">
        <w:rPr>
          <w:rFonts w:ascii="Times New Roman" w:eastAsia="Calibri" w:hAnsi="Times New Roman" w:cs="Times New Roman"/>
          <w:b/>
          <w:bCs/>
          <w:sz w:val="24"/>
          <w:szCs w:val="24"/>
        </w:rPr>
        <w:t>Место дисциплины в структуре основной образовательной программы:</w:t>
      </w:r>
    </w:p>
    <w:p w:rsidR="00534DE8" w:rsidRDefault="008A125B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«География» </w:t>
      </w:r>
      <w:r w:rsidR="000470E0" w:rsidRPr="005F7239">
        <w:rPr>
          <w:rFonts w:ascii="Times New Roman" w:eastAsia="Calibri" w:hAnsi="Times New Roman" w:cs="Times New Roman"/>
          <w:sz w:val="24"/>
          <w:szCs w:val="24"/>
        </w:rPr>
        <w:t>является учебным предметом по выбору из обязательной пр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едметной области «Общественные </w:t>
      </w:r>
      <w:r w:rsidR="000470E0" w:rsidRPr="005F7239">
        <w:rPr>
          <w:rFonts w:ascii="Times New Roman" w:eastAsia="Calibri" w:hAnsi="Times New Roman" w:cs="Times New Roman"/>
          <w:sz w:val="24"/>
          <w:szCs w:val="24"/>
        </w:rPr>
        <w:t>науки»  ФГОС среднего общего 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</w:t>
      </w:r>
      <w:r w:rsidR="009F4363" w:rsidRPr="005F7239">
        <w:rPr>
          <w:rFonts w:ascii="Times New Roman" w:eastAsia="Calibri" w:hAnsi="Times New Roman" w:cs="Times New Roman"/>
          <w:sz w:val="24"/>
          <w:szCs w:val="24"/>
        </w:rPr>
        <w:t xml:space="preserve"> ОПОП СПО </w:t>
      </w:r>
      <w:r w:rsidR="000470E0" w:rsidRPr="005F7239">
        <w:rPr>
          <w:rFonts w:ascii="Times New Roman" w:eastAsia="Calibri" w:hAnsi="Times New Roman" w:cs="Times New Roman"/>
          <w:sz w:val="24"/>
          <w:szCs w:val="24"/>
        </w:rPr>
        <w:t>на баз</w:t>
      </w:r>
      <w:r w:rsidR="009F4363" w:rsidRPr="005F7239">
        <w:rPr>
          <w:rFonts w:ascii="Times New Roman" w:eastAsia="Calibri" w:hAnsi="Times New Roman" w:cs="Times New Roman"/>
          <w:sz w:val="24"/>
          <w:szCs w:val="24"/>
        </w:rPr>
        <w:t>е основного общего образования, учебная д</w:t>
      </w:r>
      <w:r w:rsidR="000470E0" w:rsidRPr="005F7239">
        <w:rPr>
          <w:rFonts w:ascii="Times New Roman" w:eastAsia="Calibri" w:hAnsi="Times New Roman" w:cs="Times New Roman"/>
          <w:sz w:val="24"/>
          <w:szCs w:val="24"/>
        </w:rPr>
        <w:t>исциплина «География» изучается в общеобразовательном цикле учебного плана ОПОП СПО на базе основного общего  образования с получением сре</w:t>
      </w:r>
      <w:r w:rsidR="009F4363" w:rsidRPr="005F7239">
        <w:rPr>
          <w:rFonts w:ascii="Times New Roman" w:eastAsia="Calibri" w:hAnsi="Times New Roman" w:cs="Times New Roman"/>
          <w:sz w:val="24"/>
          <w:szCs w:val="24"/>
        </w:rPr>
        <w:t>днего общего образования</w:t>
      </w:r>
      <w:r w:rsidR="000470E0" w:rsidRPr="005F72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F7239" w:rsidRPr="005F7239" w:rsidRDefault="005F7239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2363" w:rsidRPr="005F7239" w:rsidRDefault="00BF10C2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1.4</w:t>
      </w:r>
      <w:r w:rsidR="000470E0" w:rsidRPr="005F723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5F72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470E0" w:rsidRPr="005F7239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общеобразовательной учебной дисциплины:</w:t>
      </w:r>
    </w:p>
    <w:p w:rsidR="00BF10C2" w:rsidRPr="005F7239" w:rsidRDefault="00BF10C2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Изучение </w:t>
      </w:r>
      <w:r w:rsidR="000470E0" w:rsidRPr="005F7239">
        <w:rPr>
          <w:rFonts w:ascii="Times New Roman" w:eastAsia="Calibri" w:hAnsi="Times New Roman" w:cs="Times New Roman"/>
          <w:sz w:val="24"/>
          <w:szCs w:val="24"/>
        </w:rPr>
        <w:t xml:space="preserve">учебной дисциплины «География» </w:t>
      </w:r>
      <w:r w:rsidRPr="005F7239">
        <w:rPr>
          <w:rFonts w:ascii="Times New Roman" w:eastAsia="Calibri" w:hAnsi="Times New Roman" w:cs="Times New Roman"/>
          <w:sz w:val="24"/>
          <w:szCs w:val="24"/>
        </w:rPr>
        <w:t>должно обеспечить</w:t>
      </w:r>
      <w:r w:rsidR="000470E0" w:rsidRPr="005F7239">
        <w:rPr>
          <w:rFonts w:ascii="Times New Roman" w:eastAsia="Calibri" w:hAnsi="Times New Roman" w:cs="Times New Roman"/>
          <w:sz w:val="24"/>
          <w:szCs w:val="24"/>
        </w:rPr>
        <w:t xml:space="preserve"> достижение обучающимися следующих </w:t>
      </w:r>
      <w:r w:rsidR="000470E0" w:rsidRPr="005F7239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0470E0" w:rsidRPr="005F7239" w:rsidRDefault="000470E0" w:rsidP="005F7239">
      <w:pPr>
        <w:pStyle w:val="a3"/>
        <w:numPr>
          <w:ilvl w:val="0"/>
          <w:numId w:val="1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сформированность ответственного отношен</w:t>
      </w:r>
      <w:r w:rsidR="009F4363" w:rsidRPr="005F7239">
        <w:rPr>
          <w:rFonts w:ascii="Times New Roman" w:eastAsia="Calibri" w:hAnsi="Times New Roman" w:cs="Times New Roman"/>
          <w:sz w:val="24"/>
          <w:szCs w:val="24"/>
        </w:rPr>
        <w:t>ия к обучению; готовность и спо</w:t>
      </w:r>
      <w:r w:rsidRPr="005F7239">
        <w:rPr>
          <w:rFonts w:ascii="Times New Roman" w:eastAsia="Calibri" w:hAnsi="Times New Roman" w:cs="Times New Roman"/>
          <w:sz w:val="24"/>
          <w:szCs w:val="24"/>
        </w:rPr>
        <w:t>собность студентов к саморазвитию и самообразованию на основе мотивации к обучению и познанию;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готовность и способность к самостоятельной, творческой и ответственной деятельности;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приобретение опыта эколого-направленной деятельности;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0470E0" w:rsidRPr="005F7239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критичность мышления, владение первичными навыками анализа и критичной оценки получаемой информации;</w:t>
      </w:r>
    </w:p>
    <w:p w:rsidR="000470E0" w:rsidRDefault="000470E0" w:rsidP="005F7239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креативность мышления, инициативно</w:t>
      </w:r>
      <w:r w:rsidR="005F7239">
        <w:rPr>
          <w:rFonts w:ascii="Times New Roman" w:eastAsia="Calibri" w:hAnsi="Times New Roman" w:cs="Times New Roman"/>
          <w:sz w:val="24"/>
          <w:szCs w:val="24"/>
        </w:rPr>
        <w:t>сть и находчивость.</w:t>
      </w:r>
    </w:p>
    <w:p w:rsidR="005F7239" w:rsidRDefault="005F7239" w:rsidP="005F7239">
      <w:pPr>
        <w:pStyle w:val="a3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Выписка из программы воспитания:</w:t>
      </w:r>
    </w:p>
    <w:p w:rsidR="005F7239" w:rsidRPr="005F7239" w:rsidRDefault="005F7239" w:rsidP="00BA04C3">
      <w:pPr>
        <w:pStyle w:val="a3"/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F723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5F723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lastRenderedPageBreak/>
        <w:t>-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- представление о необходимости овладения географическими знаниями с целью </w:t>
      </w:r>
      <w:proofErr w:type="gramStart"/>
      <w:r w:rsidRPr="005F7239">
        <w:rPr>
          <w:rFonts w:ascii="Times New Roman" w:eastAsia="Calibri" w:hAnsi="Times New Roman" w:cs="Times New Roman"/>
          <w:sz w:val="24"/>
          <w:szCs w:val="24"/>
        </w:rPr>
        <w:t>формирования адекватного понимания особенностей развития современного мира</w:t>
      </w:r>
      <w:proofErr w:type="gramEnd"/>
      <w:r w:rsidRPr="005F723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понимание места и роли географии в системе наук; представление об обширных междисциплинарных связях географии;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владение представлениями о современной географической науке, ее участии в решении важнейших проблем человечества;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владение географическим мышлением  для  определения географических аспектов природных, социально-экономических и экологических процессов  и проблем;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-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 протекающих географическом пространстве; 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-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-владение умениями географического анализа и интерпретации разнообразной информации;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- владение умениями применять географические знания для объяснения и оценки разнообразных явлений и процессов, самостоятельного оценивания уровня  безопасности окружающей среды, адаптации к изменению ее условий; 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сформированность представлений и знаний об основных  проблемах взаимодействия природы и общества,  природных и социально-экономических  аспектах экологических проблем.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0E0" w:rsidRPr="005F7239" w:rsidRDefault="00832363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1.5</w:t>
      </w:r>
      <w:r w:rsidR="000470E0" w:rsidRPr="005F7239">
        <w:rPr>
          <w:rFonts w:ascii="Times New Roman" w:eastAsia="Calibri" w:hAnsi="Times New Roman" w:cs="Times New Roman"/>
          <w:b/>
          <w:sz w:val="24"/>
          <w:szCs w:val="24"/>
        </w:rPr>
        <w:t>. Профильная направленность общеобразовательной учебной дисциплины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0E0" w:rsidRPr="005F7239" w:rsidRDefault="000470E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В профессиональных образовательных организациях, реализующих образовательную программу среднего общего образования в  пределах освоения ОПОП СПО на базе основного общего образования, изучение предмета «География» имеет свои особенности  в зависимости от профиля получаемого образования. </w:t>
      </w:r>
    </w:p>
    <w:p w:rsidR="000470E0" w:rsidRPr="005F7239" w:rsidRDefault="000470E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Для специальности</w:t>
      </w:r>
      <w:r w:rsidR="00891F76" w:rsidRPr="005F7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1F76" w:rsidRPr="005F7239">
        <w:rPr>
          <w:rFonts w:ascii="Times New Roman" w:eastAsia="Calibri" w:hAnsi="Times New Roman" w:cs="Times New Roman"/>
          <w:sz w:val="24"/>
          <w:szCs w:val="24"/>
        </w:rPr>
        <w:t>38.02.03 Операционная деятельность в</w:t>
      </w:r>
      <w:r w:rsidR="00891F76" w:rsidRPr="005F72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91F76" w:rsidRPr="005F7239">
        <w:rPr>
          <w:rFonts w:ascii="Times New Roman" w:eastAsia="Calibri" w:hAnsi="Times New Roman" w:cs="Times New Roman"/>
          <w:sz w:val="24"/>
          <w:szCs w:val="24"/>
        </w:rPr>
        <w:t>логистике,</w:t>
      </w:r>
      <w:r w:rsidR="00BF10C2" w:rsidRPr="005F7239">
        <w:rPr>
          <w:rFonts w:ascii="Times New Roman" w:eastAsia="Calibri" w:hAnsi="Times New Roman" w:cs="Times New Roman"/>
          <w:sz w:val="24"/>
          <w:szCs w:val="24"/>
        </w:rPr>
        <w:t xml:space="preserve"> 23.02.01 Организация перевозок и управление на транспорте (по видам)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91F76" w:rsidRPr="005F7239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изучение географии осуществляется  на базовом уровне ФГОС среднего общего образования с учетом  технического профиля профессионального образования, специфики осваиваемой специальности СПО. Это  выражается  в  количестве часов,  выделяемых на изучение отдельных  тем  программы, глубине их освоения студентами, объеме и содержании практических  занятий, видах внеаудиторной самостоятельной работы студентов. </w:t>
      </w:r>
    </w:p>
    <w:p w:rsidR="000470E0" w:rsidRPr="005F7239" w:rsidRDefault="000470E0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В содержание учебной дисциплины включены практические занятия,  имеющие  профессиональную значимость для студентов, осваивающих выбранные специальности СПО.</w:t>
      </w:r>
    </w:p>
    <w:p w:rsidR="00832363" w:rsidRPr="005F7239" w:rsidRDefault="00832363" w:rsidP="005F72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0E0" w:rsidRPr="005F7239" w:rsidRDefault="004C3BE3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1.4.</w:t>
      </w:r>
      <w:r w:rsidR="000470E0" w:rsidRPr="005F7239">
        <w:rPr>
          <w:rFonts w:ascii="Times New Roman" w:eastAsia="Calibri" w:hAnsi="Times New Roman" w:cs="Times New Roman"/>
          <w:b/>
          <w:sz w:val="24"/>
          <w:szCs w:val="24"/>
        </w:rPr>
        <w:t>Количество часо</w:t>
      </w:r>
      <w:r w:rsidR="00BF10C2" w:rsidRPr="005F7239">
        <w:rPr>
          <w:rFonts w:ascii="Times New Roman" w:eastAsia="Calibri" w:hAnsi="Times New Roman" w:cs="Times New Roman"/>
          <w:b/>
          <w:sz w:val="24"/>
          <w:szCs w:val="24"/>
        </w:rPr>
        <w:t xml:space="preserve">в на освоение рабочей программы </w:t>
      </w:r>
      <w:r w:rsidR="000470E0" w:rsidRPr="005F7239">
        <w:rPr>
          <w:rFonts w:ascii="Times New Roman" w:eastAsia="Calibri" w:hAnsi="Times New Roman" w:cs="Times New Roman"/>
          <w:b/>
          <w:sz w:val="24"/>
          <w:szCs w:val="24"/>
        </w:rPr>
        <w:t>общеобразовательной учебной дисциплины: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Максимальной учебной  н</w:t>
      </w:r>
      <w:r w:rsidR="00EE791C" w:rsidRPr="005F7239">
        <w:rPr>
          <w:rFonts w:ascii="Times New Roman" w:eastAsia="Calibri" w:hAnsi="Times New Roman" w:cs="Times New Roman"/>
          <w:sz w:val="24"/>
          <w:szCs w:val="24"/>
        </w:rPr>
        <w:t>агрузки обучающегося  - 174 часа</w:t>
      </w:r>
      <w:r w:rsidRPr="005F7239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 обязательной аудиторной уч</w:t>
      </w:r>
      <w:r w:rsidR="00EE791C" w:rsidRPr="005F7239">
        <w:rPr>
          <w:rFonts w:ascii="Times New Roman" w:eastAsia="Calibri" w:hAnsi="Times New Roman" w:cs="Times New Roman"/>
          <w:sz w:val="24"/>
          <w:szCs w:val="24"/>
        </w:rPr>
        <w:t xml:space="preserve">ебной нагрузки </w:t>
      </w:r>
      <w:proofErr w:type="gramStart"/>
      <w:r w:rsidR="00EE791C" w:rsidRPr="005F723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EE791C" w:rsidRPr="005F7239">
        <w:rPr>
          <w:rFonts w:ascii="Times New Roman" w:eastAsia="Calibri" w:hAnsi="Times New Roman" w:cs="Times New Roman"/>
          <w:sz w:val="24"/>
          <w:szCs w:val="24"/>
        </w:rPr>
        <w:t xml:space="preserve"> - 117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 часов; 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sz w:val="24"/>
          <w:szCs w:val="24"/>
        </w:rPr>
        <w:t>-самостоя</w:t>
      </w:r>
      <w:r w:rsidR="00EE791C" w:rsidRPr="005F7239">
        <w:rPr>
          <w:rFonts w:ascii="Times New Roman" w:eastAsia="Calibri" w:hAnsi="Times New Roman" w:cs="Times New Roman"/>
          <w:sz w:val="24"/>
          <w:szCs w:val="24"/>
        </w:rPr>
        <w:t xml:space="preserve">тельной работы </w:t>
      </w:r>
      <w:proofErr w:type="gramStart"/>
      <w:r w:rsidR="00EE791C" w:rsidRPr="005F7239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proofErr w:type="gramEnd"/>
      <w:r w:rsidR="00EE791C" w:rsidRPr="005F7239">
        <w:rPr>
          <w:rFonts w:ascii="Times New Roman" w:eastAsia="Calibri" w:hAnsi="Times New Roman" w:cs="Times New Roman"/>
          <w:sz w:val="24"/>
          <w:szCs w:val="24"/>
        </w:rPr>
        <w:t xml:space="preserve"> – 57</w:t>
      </w:r>
      <w:r w:rsidRPr="005F7239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0470E0" w:rsidRPr="005F7239" w:rsidRDefault="000470E0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34DE8" w:rsidRPr="005F7239" w:rsidRDefault="00534DE8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34DE8" w:rsidRPr="005F7239" w:rsidRDefault="00534DE8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F4BB3" w:rsidRPr="005F7239" w:rsidRDefault="00FF4BB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363" w:rsidRPr="005F7239" w:rsidRDefault="00832363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СТРУКТУРА И СОДЕРЖАНИЕ УЧЕБНОЙ ДИСЦИПЛИНЫ</w:t>
      </w:r>
    </w:p>
    <w:p w:rsidR="00B34612" w:rsidRPr="005F7239" w:rsidRDefault="00B34612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48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4612" w:rsidRPr="005F7239" w:rsidRDefault="00B34612" w:rsidP="005F7239">
      <w:pPr>
        <w:pStyle w:val="a3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5F7239">
        <w:rPr>
          <w:rFonts w:ascii="Times New Roman" w:eastAsia="Calibri" w:hAnsi="Times New Roman" w:cs="Times New Roman"/>
          <w:b/>
          <w:sz w:val="24"/>
          <w:szCs w:val="24"/>
        </w:rPr>
        <w:t>Объем учебной д</w:t>
      </w:r>
      <w:r w:rsidR="00FF4BB3" w:rsidRPr="005F7239">
        <w:rPr>
          <w:rFonts w:ascii="Times New Roman" w:eastAsia="Calibri" w:hAnsi="Times New Roman" w:cs="Times New Roman"/>
          <w:b/>
          <w:sz w:val="24"/>
          <w:szCs w:val="24"/>
        </w:rPr>
        <w:t>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  <w:gridCol w:w="1007"/>
      </w:tblGrid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007" w:type="dxa"/>
          </w:tcPr>
          <w:p w:rsidR="00B34612" w:rsidRPr="005F7239" w:rsidRDefault="00EE791C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007" w:type="dxa"/>
          </w:tcPr>
          <w:p w:rsidR="00B34612" w:rsidRPr="005F7239" w:rsidRDefault="00EE791C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007" w:type="dxa"/>
          </w:tcPr>
          <w:p w:rsidR="00B34612" w:rsidRPr="005F7239" w:rsidRDefault="00EE791C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курсовые (индивидуальные) проекты (работы)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</w:t>
            </w:r>
            <w:proofErr w:type="gramEnd"/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обучающегося (всего):</w:t>
            </w:r>
          </w:p>
        </w:tc>
        <w:tc>
          <w:tcPr>
            <w:tcW w:w="1007" w:type="dxa"/>
          </w:tcPr>
          <w:p w:rsidR="00B34612" w:rsidRPr="005F7239" w:rsidRDefault="00EE791C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</w:t>
            </w:r>
            <w:proofErr w:type="gramEnd"/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над курсовой работой (проектом) </w:t>
            </w:r>
            <w:r w:rsidRPr="005F723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(если предусмотрено)</w:t>
            </w:r>
          </w:p>
        </w:tc>
        <w:tc>
          <w:tcPr>
            <w:tcW w:w="1007" w:type="dxa"/>
          </w:tcPr>
          <w:p w:rsidR="00B34612" w:rsidRPr="005F7239" w:rsidRDefault="00EE791C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презентации, доклада (на выбор)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612" w:rsidRPr="005F7239" w:rsidTr="00B34612">
        <w:tc>
          <w:tcPr>
            <w:tcW w:w="8564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23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реферата</w:t>
            </w:r>
          </w:p>
        </w:tc>
        <w:tc>
          <w:tcPr>
            <w:tcW w:w="1007" w:type="dxa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612" w:rsidRPr="005F7239" w:rsidTr="00B34612">
        <w:tc>
          <w:tcPr>
            <w:tcW w:w="9571" w:type="dxa"/>
            <w:gridSpan w:val="2"/>
          </w:tcPr>
          <w:p w:rsidR="00B34612" w:rsidRPr="005F7239" w:rsidRDefault="00B34612" w:rsidP="005F72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Промежуточная</w:t>
            </w:r>
            <w:proofErr w:type="gramEnd"/>
            <w:r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аттестация в форме </w:t>
            </w:r>
            <w:r w:rsidR="00EE791C" w:rsidRPr="005F72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экзамена</w:t>
            </w:r>
          </w:p>
        </w:tc>
      </w:tr>
    </w:tbl>
    <w:p w:rsidR="00B34612" w:rsidRPr="005F7239" w:rsidRDefault="00B34612" w:rsidP="005F7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4612" w:rsidRPr="005F7239" w:rsidRDefault="00B34612" w:rsidP="005F723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47E74" w:rsidRPr="005F7239" w:rsidRDefault="00E47E74" w:rsidP="005F72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E74" w:rsidRPr="005F7239" w:rsidRDefault="00E47E74" w:rsidP="005F72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E74" w:rsidRPr="005F7239" w:rsidRDefault="00E47E74" w:rsidP="005F72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47E74" w:rsidRPr="005F7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7E74" w:rsidRDefault="00E47E74" w:rsidP="00504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E74" w:rsidRPr="00FF4BB3" w:rsidRDefault="00E47E74" w:rsidP="00FF4BB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4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2.2.Тематический план и содержание общеобразовательной учебной дисциплины </w:t>
      </w:r>
      <w:r w:rsidRPr="00B346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Pr="00B346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ГЕОГРАФИЯ»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9072"/>
        <w:gridCol w:w="1133"/>
        <w:gridCol w:w="1370"/>
      </w:tblGrid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Наименование </w:t>
            </w:r>
          </w:p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разделов и тем</w:t>
            </w:r>
          </w:p>
        </w:tc>
        <w:tc>
          <w:tcPr>
            <w:tcW w:w="9072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освоения</w:t>
            </w:r>
            <w:proofErr w:type="spellEnd"/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072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1</w:t>
            </w:r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Введение</w:t>
            </w:r>
            <w:proofErr w:type="spellEnd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740800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1.1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социально - экономическую географию мира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Содержание </w:t>
            </w:r>
            <w:proofErr w:type="spellStart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учебного</w:t>
            </w:r>
            <w:proofErr w:type="spellEnd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материала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География как наука. Ее роль и значение в системе наук. Цели и задачи географии при освоении профессий СПО и специальностей СПО.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Практическ</w:t>
            </w:r>
            <w:proofErr w:type="spellEnd"/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е </w:t>
            </w: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заняти</w:t>
            </w:r>
            <w:proofErr w:type="spellEnd"/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="005E4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предусмотрено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47E74" w:rsidRPr="00FF3A82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F3A82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="00FF3A8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предусмотрена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Тема</w:t>
            </w:r>
            <w:proofErr w:type="spellEnd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1.</w:t>
            </w:r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2.Источники </w:t>
            </w:r>
            <w:proofErr w:type="spellStart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географической</w:t>
            </w:r>
            <w:proofErr w:type="spellEnd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информации</w:t>
            </w:r>
            <w:proofErr w:type="spellEnd"/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Содержание </w:t>
            </w:r>
            <w:proofErr w:type="spellStart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учебного</w:t>
            </w:r>
            <w:proofErr w:type="spellEnd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материала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740800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FF3A82">
        <w:trPr>
          <w:trHeight w:val="1564"/>
        </w:trPr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Традиционные и новые методы географических исследований. Источники гео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графической информации. Географические карты различной тематики и их прак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 xml:space="preserve">тическое использование. </w:t>
            </w:r>
            <w:proofErr w:type="spellStart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>Статистические</w:t>
            </w:r>
            <w:proofErr w:type="spellEnd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>материалы</w:t>
            </w:r>
            <w:proofErr w:type="spellEnd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>Геоинформационные</w:t>
            </w:r>
            <w:proofErr w:type="spellEnd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>системы</w:t>
            </w:r>
            <w:proofErr w:type="spellEnd"/>
            <w:r w:rsidRPr="00E47E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 № 1.</w:t>
            </w:r>
            <w:r w:rsidRPr="00E47E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4E77">
              <w:rPr>
                <w:rFonts w:ascii="Times New Roman" w:hAnsi="Times New Roman"/>
                <w:iCs/>
                <w:sz w:val="28"/>
                <w:szCs w:val="28"/>
              </w:rPr>
              <w:t>Знакомство с политической картой мира</w:t>
            </w:r>
          </w:p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>Сопоставление географических карт различной тематики.</w:t>
            </w:r>
          </w:p>
        </w:tc>
        <w:tc>
          <w:tcPr>
            <w:tcW w:w="1133" w:type="dxa"/>
            <w:vAlign w:val="center"/>
          </w:tcPr>
          <w:p w:rsidR="00E47E74" w:rsidRPr="00E47E74" w:rsidRDefault="008802AF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Самостоятельная работа обучающихся. </w:t>
            </w:r>
            <w:r w:rsidRPr="00E47E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sz w:val="28"/>
                <w:szCs w:val="28"/>
              </w:rPr>
              <w:t>Анализ различных источников географической информации – атласа, таблиц, визитных карточек, источников интернета</w:t>
            </w:r>
          </w:p>
        </w:tc>
        <w:tc>
          <w:tcPr>
            <w:tcW w:w="1133" w:type="dxa"/>
            <w:vAlign w:val="center"/>
          </w:tcPr>
          <w:p w:rsidR="00E47E74" w:rsidRPr="00E47E74" w:rsidRDefault="008802AF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</w:t>
            </w:r>
            <w:r w:rsidRPr="00E47E7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Политическое устройство мира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740800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2.1.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Современная политическая карта мира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Политическая карта мира. Исторические этапы ее формирования и современные особенности. Суверенные государства и несамоуправляющиеся государственные об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 xml:space="preserve">разования. Группировка стран по площади территории и численности населения. 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 №2.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4E77" w:rsidRPr="005E4E77">
              <w:rPr>
                <w:rFonts w:ascii="Times New Roman" w:hAnsi="Times New Roman"/>
                <w:iCs/>
                <w:sz w:val="28"/>
                <w:szCs w:val="28"/>
              </w:rPr>
              <w:t xml:space="preserve">Нанесение основных географических объектов на контурную карту. </w:t>
            </w:r>
          </w:p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Нанесение на контурную карту стран мира, крупнейших по площади терри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softHyphen/>
              <w:t>тории и численности населения.</w:t>
            </w:r>
          </w:p>
        </w:tc>
        <w:tc>
          <w:tcPr>
            <w:tcW w:w="1133" w:type="dxa"/>
            <w:vAlign w:val="center"/>
          </w:tcPr>
          <w:p w:rsidR="00E47E74" w:rsidRPr="00E47E74" w:rsidRDefault="00740800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sz w:val="28"/>
                <w:szCs w:val="28"/>
              </w:rPr>
              <w:t>Самостоятельная работа обучающихся</w:t>
            </w:r>
            <w:r w:rsidR="008802AF">
              <w:rPr>
                <w:rFonts w:ascii="Times New Roman" w:hAnsi="Times New Roman"/>
                <w:bCs/>
                <w:sz w:val="28"/>
                <w:szCs w:val="28"/>
              </w:rPr>
              <w:t xml:space="preserve"> не предусмотрена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2.2.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Формы правления и формы государственного устройства стран мира.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</w:t>
            </w:r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ание</w:t>
            </w:r>
            <w:proofErr w:type="spellEnd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учебного</w:t>
            </w:r>
            <w:proofErr w:type="spellEnd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материала</w:t>
            </w:r>
            <w:proofErr w:type="spellEnd"/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Формы правления, типы государственного устройства и формы государственного режима. Типология стран по уровню социально-экономического развития. Условия и осо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бенности социально-экономического развития развитых и развивающихся стран и их типы.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47E74" w:rsidRPr="00E47E74" w:rsidRDefault="00E47E74" w:rsidP="00E47E74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Сообщение по теме «</w:t>
            </w:r>
            <w:r w:rsidRPr="00E47E74">
              <w:rPr>
                <w:rFonts w:ascii="Times New Roman" w:hAnsi="Times New Roman"/>
                <w:i/>
                <w:sz w:val="28"/>
                <w:szCs w:val="28"/>
              </w:rPr>
              <w:t>Современные изменения на политической карте мира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Сообщение по теме «</w:t>
            </w:r>
            <w:r w:rsidRPr="00E47E74">
              <w:rPr>
                <w:rFonts w:ascii="Times New Roman" w:hAnsi="Times New Roman"/>
                <w:i/>
                <w:sz w:val="28"/>
                <w:szCs w:val="28"/>
              </w:rPr>
              <w:t>Роль международных организаций в поддержании стабильности в мире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3. География мировых природных ресурсов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32748D" w:rsidP="003274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3.1</w:t>
            </w:r>
            <w:r w:rsidR="00E47E74" w:rsidRPr="00E47E74">
              <w:rPr>
                <w:rFonts w:ascii="Times New Roman" w:hAnsi="Times New Roman"/>
                <w:b/>
                <w:sz w:val="28"/>
                <w:szCs w:val="28"/>
              </w:rPr>
              <w:t>. Взаимодействие общества и географической среды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740800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Взаимодействие человеческого общества и природной среды, его о</w:t>
            </w:r>
            <w:r w:rsidR="0032748D">
              <w:rPr>
                <w:rFonts w:ascii="Times New Roman" w:hAnsi="Times New Roman"/>
                <w:sz w:val="28"/>
                <w:szCs w:val="28"/>
              </w:rPr>
              <w:t>собенности на современном этапе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. Геогра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 xml:space="preserve">фическая среда. Различные типы природопользования. Антропогенные природные комплексы. </w:t>
            </w:r>
            <w:proofErr w:type="spellStart"/>
            <w:r w:rsidRPr="00E47E74">
              <w:rPr>
                <w:rFonts w:ascii="Times New Roman" w:hAnsi="Times New Roman"/>
                <w:sz w:val="28"/>
                <w:szCs w:val="28"/>
              </w:rPr>
              <w:t>Геоэкологические</w:t>
            </w:r>
            <w:proofErr w:type="spellEnd"/>
            <w:r w:rsidRPr="00E47E74">
              <w:rPr>
                <w:rFonts w:ascii="Times New Roman" w:hAnsi="Times New Roman"/>
                <w:sz w:val="28"/>
                <w:szCs w:val="28"/>
              </w:rPr>
              <w:t xml:space="preserve"> проблемы.</w:t>
            </w:r>
            <w:r w:rsidR="003274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5E4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предусмотрено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E47E74" w:rsidRPr="00E47E74" w:rsidRDefault="0032748D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Написание сообщений про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организации, стоящие на защите окружающей среды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2748D" w:rsidRPr="00E47E74" w:rsidTr="0032748D">
        <w:trPr>
          <w:trHeight w:val="660"/>
        </w:trPr>
        <w:tc>
          <w:tcPr>
            <w:tcW w:w="3686" w:type="dxa"/>
            <w:vMerge w:val="restart"/>
            <w:vAlign w:val="center"/>
          </w:tcPr>
          <w:p w:rsidR="0032748D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3.2.</w:t>
            </w:r>
          </w:p>
          <w:p w:rsidR="0032748D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Виды  природных ресурсов</w:t>
            </w:r>
          </w:p>
          <w:p w:rsidR="0032748D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48D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48D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48D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2748D" w:rsidRPr="00E47E74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32748D" w:rsidRPr="00E47E74" w:rsidRDefault="0032748D" w:rsidP="0032748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lastRenderedPageBreak/>
              <w:t>Природные условия и природные р</w:t>
            </w:r>
            <w:r>
              <w:rPr>
                <w:rFonts w:ascii="Times New Roman" w:hAnsi="Times New Roman"/>
                <w:sz w:val="28"/>
                <w:szCs w:val="28"/>
              </w:rPr>
              <w:t>есурсы. Виды природных ресурсов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. Размещение различных видов природных ресурсов на территории мировой суши. Ресурсы Мирового океана. Территориальные сочетания природных ресурсов.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32748D" w:rsidRPr="00E47E74" w:rsidRDefault="00EC5D7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32748D" w:rsidRPr="00E47E74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2748D" w:rsidRPr="00E47E74" w:rsidTr="0032748D">
        <w:trPr>
          <w:trHeight w:val="450"/>
        </w:trPr>
        <w:tc>
          <w:tcPr>
            <w:tcW w:w="3686" w:type="dxa"/>
            <w:vMerge/>
            <w:vAlign w:val="center"/>
          </w:tcPr>
          <w:p w:rsidR="0032748D" w:rsidRPr="00E47E74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2748D" w:rsidRPr="0032748D" w:rsidRDefault="0032748D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748D">
              <w:rPr>
                <w:rFonts w:ascii="Times New Roman" w:hAnsi="Times New Roman"/>
                <w:b/>
                <w:sz w:val="28"/>
                <w:szCs w:val="28"/>
              </w:rPr>
              <w:t>Практическое занятие</w:t>
            </w:r>
            <w:r w:rsidR="005E4E77" w:rsidRPr="005E4E7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740800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№ 3</w:t>
            </w:r>
            <w:r w:rsidR="005E4E77" w:rsidRPr="005E4E77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</w:t>
            </w:r>
            <w:r w:rsidR="003C35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Оценка</w:t>
            </w:r>
            <w:r w:rsidR="005E4E77" w:rsidRPr="005E4E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5E4E77" w:rsidRPr="005E4E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ресурсообеспеченности</w:t>
            </w:r>
            <w:proofErr w:type="spellEnd"/>
            <w:r w:rsidR="005E4E77" w:rsidRPr="005E4E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стран.</w:t>
            </w: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748D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2748D" w:rsidRPr="00E47E74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32748D" w:rsidRPr="0032748D" w:rsidTr="0032748D">
        <w:trPr>
          <w:trHeight w:val="480"/>
        </w:trPr>
        <w:tc>
          <w:tcPr>
            <w:tcW w:w="3686" w:type="dxa"/>
            <w:vMerge/>
            <w:vAlign w:val="center"/>
          </w:tcPr>
          <w:p w:rsidR="0032748D" w:rsidRPr="00E47E74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</w:tcBorders>
          </w:tcPr>
          <w:p w:rsidR="0032748D" w:rsidRDefault="0032748D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748D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32748D" w:rsidRPr="0032748D" w:rsidRDefault="0032748D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Написание сообщ</w:t>
            </w:r>
            <w:r>
              <w:rPr>
                <w:rFonts w:ascii="Times New Roman" w:hAnsi="Times New Roman"/>
                <w:sz w:val="28"/>
                <w:szCs w:val="28"/>
              </w:rPr>
              <w:t>ений по разным видам ресурсов (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выбор по желанию).</w:t>
            </w:r>
          </w:p>
        </w:tc>
        <w:tc>
          <w:tcPr>
            <w:tcW w:w="1133" w:type="dxa"/>
            <w:tcBorders>
              <w:top w:val="single" w:sz="4" w:space="0" w:color="000000" w:themeColor="text1"/>
            </w:tcBorders>
            <w:vAlign w:val="center"/>
          </w:tcPr>
          <w:p w:rsidR="0032748D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</w:tcBorders>
            <w:vAlign w:val="center"/>
          </w:tcPr>
          <w:p w:rsidR="0032748D" w:rsidRPr="00E47E74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32748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Тема 3.3. </w:t>
            </w:r>
            <w:proofErr w:type="spellStart"/>
            <w:r w:rsidR="00E47E74" w:rsidRPr="00E47E74">
              <w:rPr>
                <w:rFonts w:ascii="Times New Roman" w:hAnsi="Times New Roman"/>
                <w:b/>
                <w:sz w:val="28"/>
                <w:szCs w:val="28"/>
              </w:rPr>
              <w:t>Ресурсообеспеченность</w:t>
            </w:r>
            <w:proofErr w:type="spellEnd"/>
            <w:r w:rsidR="00E47E74" w:rsidRPr="00E47E7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E47E74" w:rsidRPr="00E47E74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 xml:space="preserve"> Другие виды ресурсов.</w:t>
            </w:r>
            <w:r w:rsidR="00E47E74"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47E74" w:rsidRPr="001E1C9A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Природно-ресурсный потенциал. Определение и сравнение обеспеченности различных регионов и стран мира основ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ными видами природных ресурсов. Экономическая оценка использования различных видов природных ресурсов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692E36" w:rsidRPr="00E47E74" w:rsidRDefault="00E47E74" w:rsidP="00692E36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692E3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не предусмотрено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726DE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26DE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5E4E77" w:rsidRPr="00E47E74" w:rsidRDefault="005E4E77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E4E7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«Влияние урбанизации на биосферу»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География населения мира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4.1 Численность, воспроизводство. Состав    населения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возрастная структура населения.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Качество жизни населения. Территориальные различия в средней продолжитель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ности жизни населения, обеспеченности чистой питьевой водой, уровне заболевае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мости, младенческой смертности и грамотности населения. Индекс человеческого развития.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Расовый, этнолингвистический и религиозный состав населения.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rPr>
          <w:trHeight w:val="1073"/>
        </w:trPr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7034B">
              <w:rPr>
                <w:rFonts w:ascii="Times New Roman" w:hAnsi="Times New Roman"/>
                <w:b/>
                <w:iCs/>
                <w:sz w:val="28"/>
                <w:szCs w:val="28"/>
              </w:rPr>
              <w:t>№4</w:t>
            </w:r>
            <w:r w:rsidRPr="00E47E7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Анализ особенностей расселения населения в различных странах и регионах мира.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i/>
                <w:sz w:val="28"/>
                <w:szCs w:val="28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rPr>
          <w:trHeight w:val="700"/>
        </w:trPr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7034B">
              <w:rPr>
                <w:rFonts w:ascii="Times New Roman" w:hAnsi="Times New Roman"/>
                <w:b/>
                <w:iCs/>
                <w:sz w:val="28"/>
                <w:szCs w:val="28"/>
              </w:rPr>
              <w:t>№5</w:t>
            </w:r>
            <w:r w:rsidRPr="00E47E7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Сравнительная оценка качества жизни населения в различных странах и ре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гионах мира.</w:t>
            </w:r>
          </w:p>
        </w:tc>
        <w:tc>
          <w:tcPr>
            <w:tcW w:w="1133" w:type="dxa"/>
            <w:vAlign w:val="center"/>
          </w:tcPr>
          <w:p w:rsidR="00E47E74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030105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E47E74" w:rsidRPr="00E47E74" w:rsidRDefault="00E47E74" w:rsidP="00E47E7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Составление инсценировок по теме: «Численность и воспроизводство населения».</w:t>
            </w:r>
          </w:p>
          <w:p w:rsidR="00E47E74" w:rsidRPr="00E47E74" w:rsidRDefault="00E47E74" w:rsidP="00E47E74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 xml:space="preserve">Анализ особенностей расселения населения в различных странах и </w:t>
            </w:r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 xml:space="preserve">регионах мира. </w:t>
            </w:r>
            <w:proofErr w:type="spellStart"/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>Дем</w:t>
            </w:r>
            <w:proofErr w:type="gramStart"/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>.с</w:t>
            </w:r>
            <w:proofErr w:type="gramEnd"/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>татистика</w:t>
            </w:r>
            <w:proofErr w:type="spellEnd"/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>(.</w:t>
            </w:r>
            <w:r w:rsidRPr="00E47E74">
              <w:rPr>
                <w:rFonts w:ascii="Times New Roman" w:hAnsi="Times New Roman"/>
                <w:i/>
                <w:sz w:val="28"/>
                <w:szCs w:val="28"/>
              </w:rPr>
              <w:t xml:space="preserve">Оценка демографической ситуации и особенностей демографической политики в различных странах и регионах мира). </w:t>
            </w:r>
          </w:p>
          <w:p w:rsidR="00E47E74" w:rsidRPr="00E47E74" w:rsidRDefault="00E47E74" w:rsidP="00030105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Написание сообщений: «Возраст»; «У</w:t>
            </w:r>
            <w:r w:rsidR="00030105">
              <w:rPr>
                <w:rFonts w:ascii="Times New Roman" w:hAnsi="Times New Roman"/>
                <w:sz w:val="28"/>
                <w:szCs w:val="28"/>
              </w:rPr>
              <w:t>течка умов»; «Население Астраханской области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4.2.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Размещение и миграции населения.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EC5D7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2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Трудовые ресурсы и занятость населения. Экономически активное и самодеятель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ное население. Социальная структура общества. Качество рабочей силы в различных странах мира.</w:t>
            </w:r>
          </w:p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Размещение населения по территории земного шара. Средняя плотность населения в регионах и странах мира. Миграции населения и их основные направления. Оценка качества трудовых ресурсов в различных странах и регионах мира.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7034B">
              <w:rPr>
                <w:rFonts w:ascii="Times New Roman" w:hAnsi="Times New Roman"/>
                <w:b/>
                <w:iCs/>
                <w:sz w:val="28"/>
                <w:szCs w:val="28"/>
              </w:rPr>
              <w:t>№6</w:t>
            </w:r>
            <w:r w:rsidRPr="00E47E7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="0057034B" w:rsidRPr="00E47E74">
              <w:rPr>
                <w:rFonts w:ascii="Times New Roman" w:hAnsi="Times New Roman"/>
                <w:sz w:val="28"/>
                <w:szCs w:val="28"/>
              </w:rPr>
              <w:t>Оценка качества трудовых ресурсов в различных странах и регионах мира. Сравнительная оценка культурных традиций различных народов.</w:t>
            </w:r>
            <w:r w:rsidR="005703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>Сравнительная оценка качества жизни и культурных традиций населения в различных странах и ре</w:t>
            </w:r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softHyphen/>
              <w:t xml:space="preserve">гионах мира. </w:t>
            </w:r>
          </w:p>
        </w:tc>
        <w:tc>
          <w:tcPr>
            <w:tcW w:w="1133" w:type="dxa"/>
            <w:vAlign w:val="center"/>
          </w:tcPr>
          <w:p w:rsidR="00E47E74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pacing w:val="-4"/>
                <w:sz w:val="28"/>
                <w:szCs w:val="28"/>
              </w:rPr>
              <w:t>Сочинение «Где я хочу жить?»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4.3.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и сельское расселение. </w:t>
            </w:r>
            <w:r w:rsidRPr="005F4F75">
              <w:rPr>
                <w:rFonts w:ascii="Times New Roman" w:hAnsi="Times New Roman"/>
                <w:b/>
                <w:sz w:val="28"/>
                <w:szCs w:val="28"/>
              </w:rPr>
              <w:t>Урбанизация.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 xml:space="preserve">Урбанизация. «Ложная» урбанизация, </w:t>
            </w:r>
            <w:proofErr w:type="spellStart"/>
            <w:r w:rsidRPr="00E47E74">
              <w:rPr>
                <w:rFonts w:ascii="Times New Roman" w:hAnsi="Times New Roman"/>
                <w:sz w:val="28"/>
                <w:szCs w:val="28"/>
              </w:rPr>
              <w:t>субурбанизация</w:t>
            </w:r>
            <w:proofErr w:type="spellEnd"/>
            <w:r w:rsidRPr="00E47E7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47E74">
              <w:rPr>
                <w:rFonts w:ascii="Times New Roman" w:hAnsi="Times New Roman"/>
                <w:sz w:val="28"/>
                <w:szCs w:val="28"/>
              </w:rPr>
              <w:t>рурбанизация</w:t>
            </w:r>
            <w:proofErr w:type="spellEnd"/>
            <w:r w:rsidRPr="00E47E74">
              <w:rPr>
                <w:rFonts w:ascii="Times New Roman" w:hAnsi="Times New Roman"/>
                <w:sz w:val="28"/>
                <w:szCs w:val="28"/>
              </w:rPr>
              <w:t>. Масштабы и темпы урбанизации в различных регионах и странах мира. Города-ми</w:t>
            </w:r>
            <w:r w:rsidR="0023081D">
              <w:rPr>
                <w:rFonts w:ascii="Times New Roman" w:hAnsi="Times New Roman"/>
                <w:sz w:val="28"/>
                <w:szCs w:val="28"/>
              </w:rPr>
              <w:t>ллионеры, «сверхгорода» и мега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полисы.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3C35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предусмотрено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 w:rsidR="003C354B">
              <w:rPr>
                <w:rFonts w:ascii="Times New Roman" w:hAnsi="Times New Roman"/>
                <w:b/>
                <w:sz w:val="28"/>
                <w:szCs w:val="28"/>
              </w:rPr>
              <w:t xml:space="preserve"> не предусмотрена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Раздел</w:t>
            </w:r>
            <w:proofErr w:type="spellEnd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5. </w:t>
            </w: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Мировое</w:t>
            </w:r>
            <w:proofErr w:type="spellEnd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хозяйство</w:t>
            </w:r>
            <w:proofErr w:type="spellEnd"/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5.1.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Современные особенности развития мирового хозяйства. МГРТ. Отраслевая и территориальная 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структура мирового хозяйства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EC5D7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Мировая экономика, исторические этапы ее развития. Международное географи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lastRenderedPageBreak/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ные показатели, характеризующие место и роль стран в мировой экономике.</w:t>
            </w:r>
          </w:p>
          <w:p w:rsidR="00E47E74" w:rsidRPr="00E47E74" w:rsidRDefault="00E47E74" w:rsidP="00E47E74">
            <w:pPr>
              <w:ind w:firstLine="34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Отраслевая структура мирового хозяйства. Исторические этапы развития мирово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мического развития. «Мировые» города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570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7</w:t>
            </w:r>
            <w:r w:rsidR="005E4E7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E4E77" w:rsidRPr="00E47E74">
              <w:rPr>
                <w:rFonts w:ascii="Times New Roman" w:hAnsi="Times New Roman"/>
                <w:sz w:val="28"/>
                <w:szCs w:val="28"/>
              </w:rPr>
              <w:t xml:space="preserve"> Современные особенности развития мирового хозяйства.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Составление схемы из последовательности</w:t>
            </w:r>
            <w:proofErr w:type="gramStart"/>
            <w:r w:rsidR="00E726DE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E47E74">
              <w:rPr>
                <w:rFonts w:ascii="Times New Roman" w:hAnsi="Times New Roman"/>
                <w:sz w:val="28"/>
                <w:szCs w:val="28"/>
              </w:rPr>
              <w:t xml:space="preserve"> понятий.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Заполнение  таблицы «Группировки  стран в рамках международной экономической интеграции»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Раздел  5.2. География отраслей первичной сферы мирового хозяйства.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47E74" w:rsidRPr="00E47E74" w:rsidRDefault="00E47E74" w:rsidP="00E47E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Тема 5.2.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1. Агропромышленный комплекс</w:t>
            </w:r>
          </w:p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ния. Агропромышленный комплекс. География мирового растениеводства и живот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новодства. Лесное хозяйство и лесозаготовка.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Составление сообщений на темы (по выбору)</w:t>
            </w:r>
            <w:proofErr w:type="gramStart"/>
            <w:r w:rsidRPr="00E47E74">
              <w:rPr>
                <w:rFonts w:ascii="Times New Roman" w:hAnsi="Times New Roman"/>
                <w:sz w:val="28"/>
                <w:szCs w:val="28"/>
              </w:rPr>
              <w:t>:З</w:t>
            </w:r>
            <w:proofErr w:type="gramEnd"/>
            <w:r w:rsidRPr="00E47E74">
              <w:rPr>
                <w:rFonts w:ascii="Times New Roman" w:hAnsi="Times New Roman"/>
                <w:sz w:val="28"/>
                <w:szCs w:val="28"/>
              </w:rPr>
              <w:t>еленая революция. Рис. Пшеница. Кукуруза. Картофель. Масличные культуры. Сахарные культуры. Чай. Кофе. Какао. Волокнистые  культуры Рыболовство.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5.2.2. Горнодобывающая про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Pr="00E47E74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мышленность.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Горнодобывающая промышленность. Географические аспекты добычи различных видов полезных ископаемых.</w:t>
            </w:r>
            <w:r w:rsidR="0057034B" w:rsidRPr="00E47E74">
              <w:rPr>
                <w:rFonts w:ascii="Times New Roman" w:hAnsi="Times New Roman"/>
                <w:sz w:val="28"/>
                <w:szCs w:val="28"/>
              </w:rPr>
              <w:t xml:space="preserve"> Географические особенности мирового потребления минерального топлива, разви</w:t>
            </w:r>
            <w:r w:rsidR="0057034B" w:rsidRPr="00E47E74">
              <w:rPr>
                <w:rFonts w:ascii="Times New Roman" w:hAnsi="Times New Roman"/>
                <w:sz w:val="28"/>
                <w:szCs w:val="28"/>
              </w:rPr>
              <w:softHyphen/>
              <w:t xml:space="preserve">тия мировой </w:t>
            </w:r>
            <w:r w:rsidR="0057034B" w:rsidRPr="00E47E74">
              <w:rPr>
                <w:rFonts w:ascii="Times New Roman" w:hAnsi="Times New Roman"/>
                <w:sz w:val="28"/>
                <w:szCs w:val="28"/>
              </w:rPr>
              <w:lastRenderedPageBreak/>
              <w:t>электроэнергетики.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5E4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не предусмотрено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 w:rsidR="00E726DE">
              <w:rPr>
                <w:rFonts w:ascii="Times New Roman" w:hAnsi="Times New Roman"/>
                <w:b/>
                <w:sz w:val="28"/>
                <w:szCs w:val="28"/>
              </w:rPr>
              <w:t xml:space="preserve"> не предусмотрена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Раздел  5.3 География отраслей вторичной сферы мирового хозяйства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570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8</w:t>
            </w:r>
            <w:r w:rsidR="005E4E77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E4E77" w:rsidRPr="005E4E77">
              <w:rPr>
                <w:rFonts w:ascii="Times New Roman" w:hAnsi="Times New Roman"/>
                <w:bCs/>
                <w:sz w:val="28"/>
                <w:szCs w:val="28"/>
              </w:rPr>
              <w:t xml:space="preserve"> Анализ географии отраслей </w:t>
            </w:r>
            <w:r w:rsidR="0057034B">
              <w:rPr>
                <w:rFonts w:ascii="Times New Roman" w:hAnsi="Times New Roman"/>
                <w:bCs/>
                <w:sz w:val="28"/>
                <w:szCs w:val="28"/>
              </w:rPr>
              <w:t>первичной и вторичной сфер</w:t>
            </w:r>
            <w:r w:rsidR="005E4E77" w:rsidRPr="005E4E77">
              <w:rPr>
                <w:rFonts w:ascii="Times New Roman" w:hAnsi="Times New Roman"/>
                <w:bCs/>
                <w:sz w:val="28"/>
                <w:szCs w:val="28"/>
              </w:rPr>
              <w:t xml:space="preserve"> мирового хозяйства.</w:t>
            </w:r>
          </w:p>
        </w:tc>
        <w:tc>
          <w:tcPr>
            <w:tcW w:w="1133" w:type="dxa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726DE" w:rsidRDefault="00E47E74" w:rsidP="00E726DE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7E74" w:rsidRPr="00E47E74" w:rsidRDefault="00E726DE" w:rsidP="00E726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</w:t>
            </w:r>
            <w:r w:rsidR="00E47E74" w:rsidRPr="00E47E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презентаций</w:t>
            </w:r>
            <w:r w:rsidR="00E47E74" w:rsidRPr="00E47E74">
              <w:rPr>
                <w:rFonts w:ascii="Times New Roman" w:hAnsi="Times New Roman"/>
                <w:sz w:val="28"/>
                <w:szCs w:val="28"/>
              </w:rPr>
              <w:t>: « Нефть», «Газ», «Другие виды топлива»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4E77">
              <w:rPr>
                <w:rFonts w:ascii="Times New Roman" w:hAnsi="Times New Roman"/>
                <w:b/>
                <w:sz w:val="28"/>
                <w:szCs w:val="28"/>
              </w:rPr>
              <w:t>5.3.2.</w:t>
            </w:r>
            <w:r w:rsidRPr="005E4E77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Металлурги</w:t>
            </w:r>
            <w:r w:rsidRPr="0057034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я. Машиностроение</w:t>
            </w:r>
            <w:r w:rsidR="0057034B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.</w:t>
            </w:r>
            <w:r w:rsidR="0057034B" w:rsidRPr="005E4E77">
              <w:rPr>
                <w:rFonts w:ascii="Times New Roman" w:hAnsi="Times New Roman"/>
                <w:b/>
                <w:sz w:val="28"/>
                <w:szCs w:val="28"/>
              </w:rPr>
              <w:t xml:space="preserve"> Химическая промышленность.</w:t>
            </w:r>
            <w:r w:rsidR="0057034B"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Лесная и деревообрабаты</w:t>
            </w:r>
            <w:r w:rsidR="0057034B" w:rsidRPr="00E47E74">
              <w:rPr>
                <w:rFonts w:ascii="Times New Roman" w:hAnsi="Times New Roman"/>
                <w:b/>
                <w:sz w:val="28"/>
                <w:szCs w:val="28"/>
              </w:rPr>
              <w:softHyphen/>
            </w:r>
            <w:r w:rsidR="0057034B" w:rsidRPr="00E47E74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вающая промышленность. Легкая промышленность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57034B" w:rsidP="00E47E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Географические особенности </w:t>
            </w:r>
            <w:r w:rsidR="00E47E74" w:rsidRPr="00E47E74">
              <w:rPr>
                <w:rFonts w:ascii="Times New Roman" w:hAnsi="Times New Roman"/>
                <w:sz w:val="28"/>
                <w:szCs w:val="28"/>
              </w:rPr>
              <w:t>черной и цветной металлургии, машиностроения.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 Географические особенности  химической промышленности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 Географические особенности  лесной (перерабатывающие отрасли) и легкой промышленности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57034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9</w:t>
            </w:r>
            <w:r w:rsidR="005E4E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5E4E77" w:rsidRPr="005E4E77">
              <w:rPr>
                <w:rFonts w:ascii="Times New Roman" w:hAnsi="Times New Roman"/>
                <w:bCs/>
                <w:sz w:val="28"/>
                <w:szCs w:val="28"/>
              </w:rPr>
              <w:t>«Крупнейшие авиакомпании мира»</w:t>
            </w:r>
            <w:r w:rsidR="0057034B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57034B" w:rsidRPr="008A67D6">
              <w:rPr>
                <w:rFonts w:ascii="Times New Roman" w:hAnsi="Times New Roman"/>
                <w:bCs/>
                <w:sz w:val="28"/>
                <w:szCs w:val="28"/>
              </w:rPr>
              <w:t>Промышленность и окружающая среда</w:t>
            </w:r>
          </w:p>
        </w:tc>
        <w:tc>
          <w:tcPr>
            <w:tcW w:w="1133" w:type="dxa"/>
            <w:vAlign w:val="center"/>
          </w:tcPr>
          <w:p w:rsidR="00E47E74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 w:rsidR="00E726DE">
              <w:rPr>
                <w:rFonts w:ascii="Times New Roman" w:hAnsi="Times New Roman"/>
                <w:b/>
                <w:sz w:val="28"/>
                <w:szCs w:val="28"/>
              </w:rPr>
              <w:t xml:space="preserve">  не предусмотрена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 w:rsidR="005E4E7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4E77" w:rsidRPr="003C354B" w:rsidRDefault="005E4E77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3C354B">
              <w:rPr>
                <w:rFonts w:ascii="Times New Roman" w:hAnsi="Times New Roman"/>
                <w:bCs/>
                <w:sz w:val="28"/>
                <w:szCs w:val="28"/>
              </w:rPr>
              <w:t>«Крупнейшие отраслевые и региональные союзы»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8A67D6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8A67D6" w:rsidRPr="008A67D6" w:rsidRDefault="008A67D6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8A67D6">
              <w:rPr>
                <w:rFonts w:ascii="Times New Roman" w:hAnsi="Times New Roman"/>
                <w:sz w:val="28"/>
                <w:szCs w:val="28"/>
              </w:rPr>
              <w:t>«Чистые» и «грязные» технологии производств</w:t>
            </w:r>
          </w:p>
          <w:p w:rsidR="008A67D6" w:rsidRPr="00E47E74" w:rsidRDefault="008A67D6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5.4.</w:t>
            </w: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 xml:space="preserve"> География отраслей третичной сферы мирового хозяйства</w:t>
            </w: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7D6">
              <w:rPr>
                <w:rFonts w:ascii="Times New Roman" w:hAnsi="Times New Roman"/>
                <w:b/>
                <w:bCs/>
                <w:sz w:val="28"/>
                <w:szCs w:val="28"/>
              </w:rPr>
              <w:t>5.4.1</w:t>
            </w:r>
            <w:r w:rsidRPr="008A67D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A67D6">
              <w:rPr>
                <w:rFonts w:ascii="Times New Roman" w:hAnsi="Times New Roman"/>
                <w:b/>
                <w:sz w:val="28"/>
                <w:szCs w:val="28"/>
              </w:rPr>
              <w:t>Тра</w:t>
            </w:r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нспортный</w:t>
            </w:r>
            <w:proofErr w:type="spellEnd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комплекс</w:t>
            </w:r>
            <w:proofErr w:type="spellEnd"/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EC5D7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Транспортный комплекс и его современная структура. Географические особенно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сти развития различных видов мирового транспорта. Крупнейшие мировые морские торговые порты и аэропорты. Связь и ее современные виды.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7034B">
              <w:rPr>
                <w:rFonts w:ascii="Times New Roman" w:hAnsi="Times New Roman"/>
                <w:b/>
                <w:iCs/>
                <w:sz w:val="28"/>
                <w:szCs w:val="28"/>
              </w:rPr>
              <w:t>№10</w:t>
            </w:r>
            <w:r w:rsidRPr="00E47E7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>О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собенности размещения различных </w:t>
            </w:r>
            <w:r w:rsidRPr="00E47E74">
              <w:rPr>
                <w:rFonts w:ascii="Times New Roman" w:hAnsi="Times New Roman"/>
                <w:sz w:val="28"/>
                <w:szCs w:val="28"/>
              </w:rPr>
              <w:lastRenderedPageBreak/>
              <w:t>отраслей мирового хозяйства.</w:t>
            </w:r>
          </w:p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>Определение хозяйственной специализации стран и регионов мира</w:t>
            </w:r>
          </w:p>
        </w:tc>
        <w:tc>
          <w:tcPr>
            <w:tcW w:w="1133" w:type="dxa"/>
            <w:vAlign w:val="center"/>
          </w:tcPr>
          <w:p w:rsidR="00E47E74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обучающихся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47E74" w:rsidRPr="00E47E74" w:rsidRDefault="00E47E74" w:rsidP="003C354B">
            <w:pP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Составление сообщений на темы (по выбору): Развитие железнодорожного, автомобильного, морского, воздушного видов транспорта. Велосипедный и пеший транспорт.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 w:val="restart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5.4.2.</w:t>
            </w:r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Междуна</w:t>
            </w:r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softHyphen/>
              <w:t>родная</w:t>
            </w:r>
            <w:proofErr w:type="spellEnd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E47E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торговля</w:t>
            </w:r>
            <w:proofErr w:type="spellEnd"/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vAlign w:val="center"/>
          </w:tcPr>
          <w:p w:rsidR="00E47E74" w:rsidRPr="00E47E74" w:rsidRDefault="00EC5D7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sz w:val="28"/>
                <w:szCs w:val="28"/>
              </w:rPr>
              <w:t>Дифференциация стран мира по уровню развития медицинских, образовательных, туристских, деловых и информационных услуг. Современные особенности междуна</w:t>
            </w:r>
            <w:r w:rsidRPr="00E47E74">
              <w:rPr>
                <w:rFonts w:ascii="Times New Roman" w:hAnsi="Times New Roman"/>
                <w:sz w:val="28"/>
                <w:szCs w:val="28"/>
              </w:rPr>
              <w:softHyphen/>
              <w:t>родной торговли товарами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  <w:r w:rsidRPr="00E47E74">
              <w:rPr>
                <w:rFonts w:ascii="Times New Roman" w:hAnsi="Times New Roman"/>
                <w:sz w:val="28"/>
                <w:szCs w:val="28"/>
              </w:rPr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1133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E47E74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57034B">
              <w:rPr>
                <w:rFonts w:ascii="Times New Roman" w:hAnsi="Times New Roman"/>
                <w:b/>
                <w:iCs/>
                <w:sz w:val="28"/>
                <w:szCs w:val="28"/>
              </w:rPr>
              <w:t>№11</w:t>
            </w:r>
            <w:r w:rsidRPr="00E47E74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Pr="00E47E74">
              <w:rPr>
                <w:rFonts w:ascii="Times New Roman" w:hAnsi="Times New Roman"/>
                <w:iCs/>
                <w:sz w:val="28"/>
                <w:szCs w:val="28"/>
              </w:rPr>
              <w:t>Определение хозяйственной специализации стран и регионов мира.</w:t>
            </w:r>
          </w:p>
        </w:tc>
        <w:tc>
          <w:tcPr>
            <w:tcW w:w="1133" w:type="dxa"/>
            <w:vAlign w:val="center"/>
          </w:tcPr>
          <w:p w:rsidR="00E47E74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E47E74" w:rsidTr="00E47E74">
        <w:trPr>
          <w:trHeight w:val="85"/>
        </w:trPr>
        <w:tc>
          <w:tcPr>
            <w:tcW w:w="3686" w:type="dxa"/>
            <w:vMerge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Само</w:t>
            </w:r>
            <w:r w:rsidR="003C354B">
              <w:rPr>
                <w:rFonts w:ascii="Times New Roman" w:hAnsi="Times New Roman"/>
                <w:b/>
                <w:sz w:val="28"/>
                <w:szCs w:val="28"/>
              </w:rPr>
              <w:t>стоятельная работа обучающихся не предусмотрена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3081D" w:rsidRPr="00E47E74" w:rsidTr="00E47E74">
        <w:trPr>
          <w:trHeight w:val="85"/>
        </w:trPr>
        <w:tc>
          <w:tcPr>
            <w:tcW w:w="3686" w:type="dxa"/>
            <w:vAlign w:val="center"/>
          </w:tcPr>
          <w:p w:rsidR="0023081D" w:rsidRDefault="0023081D" w:rsidP="002308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081D" w:rsidRDefault="0023081D" w:rsidP="002308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6. Зарубежная Европа</w:t>
            </w:r>
          </w:p>
          <w:p w:rsidR="0023081D" w:rsidRPr="00E47E74" w:rsidRDefault="0023081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</w:tcPr>
          <w:p w:rsidR="0023081D" w:rsidRPr="00E47E74" w:rsidRDefault="0023081D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23081D" w:rsidRPr="000343D1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70" w:type="dxa"/>
            <w:vAlign w:val="center"/>
          </w:tcPr>
          <w:p w:rsidR="0023081D" w:rsidRPr="00E47E74" w:rsidRDefault="0023081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3081D" w:rsidRPr="00E47E74" w:rsidTr="0023081D">
        <w:trPr>
          <w:trHeight w:val="345"/>
        </w:trPr>
        <w:tc>
          <w:tcPr>
            <w:tcW w:w="3686" w:type="dxa"/>
            <w:vMerge w:val="restart"/>
            <w:vAlign w:val="center"/>
          </w:tcPr>
          <w:p w:rsidR="0023081D" w:rsidRDefault="0023081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081D" w:rsidRDefault="0023081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6.1. </w:t>
            </w:r>
            <w:r w:rsidR="009855DD">
              <w:rPr>
                <w:rFonts w:ascii="Times New Roman" w:hAnsi="Times New Roman"/>
                <w:b/>
                <w:bCs/>
                <w:sz w:val="28"/>
                <w:szCs w:val="28"/>
              </w:rPr>
              <w:t>Общая характеристика региона</w:t>
            </w:r>
          </w:p>
          <w:p w:rsidR="0023081D" w:rsidRDefault="0023081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3081D" w:rsidRDefault="0023081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23081D" w:rsidRPr="00E47E74" w:rsidRDefault="0023081D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bottom w:val="single" w:sz="4" w:space="0" w:color="000000" w:themeColor="text1"/>
            </w:tcBorders>
            <w:vAlign w:val="center"/>
          </w:tcPr>
          <w:p w:rsidR="0023081D" w:rsidRPr="00E47E74" w:rsidRDefault="0023081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bottom w:val="single" w:sz="4" w:space="0" w:color="000000" w:themeColor="text1"/>
            </w:tcBorders>
            <w:vAlign w:val="center"/>
          </w:tcPr>
          <w:p w:rsidR="0023081D" w:rsidRPr="00E47E74" w:rsidRDefault="0023081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3081D" w:rsidRPr="009855DD" w:rsidTr="0023081D">
        <w:trPr>
          <w:trHeight w:val="930"/>
        </w:trPr>
        <w:tc>
          <w:tcPr>
            <w:tcW w:w="3686" w:type="dxa"/>
            <w:vMerge/>
            <w:vAlign w:val="center"/>
          </w:tcPr>
          <w:p w:rsidR="0023081D" w:rsidRDefault="0023081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</w:tcBorders>
          </w:tcPr>
          <w:p w:rsidR="0023081D" w:rsidRPr="009855DD" w:rsidRDefault="009855DD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9855DD">
              <w:rPr>
                <w:rFonts w:ascii="Times New Roman" w:hAnsi="Times New Roman"/>
                <w:sz w:val="28"/>
                <w:szCs w:val="28"/>
              </w:rPr>
              <w:t xml:space="preserve">Место и </w:t>
            </w:r>
            <w:r>
              <w:rPr>
                <w:rFonts w:ascii="Times New Roman" w:hAnsi="Times New Roman"/>
                <w:sz w:val="28"/>
                <w:szCs w:val="28"/>
              </w:rPr>
              <w:t>роль Зарубежной Европы в мире. Особенности географического положения региона. История формирования его политической карты. Характерные черты природно-ресурсного потенциала.</w:t>
            </w:r>
          </w:p>
        </w:tc>
        <w:tc>
          <w:tcPr>
            <w:tcW w:w="1133" w:type="dxa"/>
            <w:tcBorders>
              <w:top w:val="single" w:sz="4" w:space="0" w:color="000000" w:themeColor="text1"/>
            </w:tcBorders>
            <w:vAlign w:val="center"/>
          </w:tcPr>
          <w:p w:rsidR="0023081D" w:rsidRPr="00E47E74" w:rsidRDefault="005703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</w:tcBorders>
            <w:vAlign w:val="center"/>
          </w:tcPr>
          <w:p w:rsidR="0023081D" w:rsidRPr="00E47E74" w:rsidRDefault="0023081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231"/>
        </w:trPr>
        <w:tc>
          <w:tcPr>
            <w:tcW w:w="3686" w:type="dxa"/>
            <w:vMerge w:val="restart"/>
            <w:tcBorders>
              <w:right w:val="single" w:sz="4" w:space="0" w:color="auto"/>
            </w:tcBorders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6.2. Население Зарубежной Европы и хозяйство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5F4F75" w:rsidRPr="009855DD" w:rsidRDefault="005F4F75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1114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5F4F75" w:rsidRDefault="005F4F75" w:rsidP="00E47E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и хозяйство региона. Национальный состав. Урбанизация. Территориальная структура хозяйства и промышленности. Сельское хозяйство и его типы. Транспорт.</w:t>
            </w:r>
            <w:r w:rsidR="0057034B">
              <w:rPr>
                <w:rFonts w:ascii="Times New Roman" w:hAnsi="Times New Roman"/>
                <w:sz w:val="28"/>
                <w:szCs w:val="28"/>
              </w:rPr>
              <w:t xml:space="preserve"> Достопримечательности региона. Охрана окружающей среды. Экологические проблемы в регионе.</w:t>
            </w:r>
          </w:p>
          <w:p w:rsidR="005F4F75" w:rsidRPr="009855DD" w:rsidRDefault="005F4F75" w:rsidP="00E47E7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4F75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60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F75" w:rsidRDefault="005F4F75" w:rsidP="005F4F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67D6" w:rsidRPr="008A67D6" w:rsidRDefault="005F4F75" w:rsidP="008A67D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5F4F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375C95">
              <w:rPr>
                <w:rFonts w:ascii="Times New Roman" w:hAnsi="Times New Roman"/>
                <w:b/>
                <w:iCs/>
                <w:sz w:val="28"/>
                <w:szCs w:val="28"/>
              </w:rPr>
              <w:t>№12</w:t>
            </w:r>
            <w:r w:rsidRPr="005F4F75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. </w:t>
            </w:r>
            <w:r w:rsidR="008A67D6" w:rsidRPr="008A67D6">
              <w:rPr>
                <w:rFonts w:ascii="Times New Roman" w:hAnsi="Times New Roman"/>
                <w:iCs/>
                <w:sz w:val="28"/>
                <w:szCs w:val="28"/>
              </w:rPr>
              <w:t>«Визитные карточки стран Европы»</w:t>
            </w:r>
          </w:p>
          <w:p w:rsidR="005F4F75" w:rsidRDefault="005F4F75" w:rsidP="005F4F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75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510"/>
        </w:trPr>
        <w:tc>
          <w:tcPr>
            <w:tcW w:w="3686" w:type="dxa"/>
            <w:vMerge/>
            <w:tcBorders>
              <w:right w:val="single" w:sz="4" w:space="0" w:color="auto"/>
            </w:tcBorders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</w:tcPr>
          <w:p w:rsidR="005F4F75" w:rsidRDefault="005F4F75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A67D6" w:rsidRDefault="008A67D6" w:rsidP="00E47E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Растениеводство в Зарубежной Европе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4F75" w:rsidRPr="00E47E74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9855DD">
        <w:trPr>
          <w:trHeight w:val="291"/>
        </w:trPr>
        <w:tc>
          <w:tcPr>
            <w:tcW w:w="3686" w:type="dxa"/>
            <w:vMerge w:val="restart"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6.3. Туризм и достопримечательности региона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4F75" w:rsidRDefault="005F4F75" w:rsidP="00E47E74">
            <w:pPr>
              <w:rPr>
                <w:rFonts w:ascii="Times New Roman" w:hAnsi="Times New Roman"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Cs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480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F4F75" w:rsidRDefault="005F4F75" w:rsidP="005F4F7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5F4F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375C95">
              <w:rPr>
                <w:rFonts w:ascii="Times New Roman" w:hAnsi="Times New Roman"/>
                <w:b/>
                <w:iCs/>
                <w:sz w:val="28"/>
                <w:szCs w:val="28"/>
              </w:rPr>
              <w:t>№13</w:t>
            </w:r>
            <w:r w:rsidRPr="005F4F75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8A67D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8A67D6" w:rsidRPr="008A67D6">
              <w:rPr>
                <w:rFonts w:ascii="Times New Roman" w:hAnsi="Times New Roman"/>
                <w:iCs/>
                <w:sz w:val="28"/>
                <w:szCs w:val="28"/>
              </w:rPr>
              <w:t>Зарубежная Европ</w:t>
            </w:r>
            <w:proofErr w:type="gramStart"/>
            <w:r w:rsidR="008A67D6" w:rsidRPr="008A67D6">
              <w:rPr>
                <w:rFonts w:ascii="Times New Roman" w:hAnsi="Times New Roman"/>
                <w:iCs/>
                <w:sz w:val="28"/>
                <w:szCs w:val="28"/>
              </w:rPr>
              <w:t>а-</w:t>
            </w:r>
            <w:proofErr w:type="gramEnd"/>
            <w:r w:rsidR="008A67D6" w:rsidRPr="008A67D6">
              <w:rPr>
                <w:rFonts w:ascii="Times New Roman" w:hAnsi="Times New Roman"/>
                <w:iCs/>
                <w:sz w:val="28"/>
                <w:szCs w:val="28"/>
              </w:rPr>
              <w:t xml:space="preserve"> основной регион туризма</w:t>
            </w:r>
          </w:p>
          <w:p w:rsidR="008A67D6" w:rsidRPr="008A67D6" w:rsidRDefault="008A67D6" w:rsidP="005F4F75">
            <w:pPr>
              <w:rPr>
                <w:rFonts w:ascii="Times New Roman" w:hAnsi="Times New Roman"/>
                <w:sz w:val="28"/>
                <w:szCs w:val="28"/>
              </w:rPr>
            </w:pPr>
            <w:r w:rsidRPr="008A67D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8A67D6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375C95">
              <w:rPr>
                <w:rFonts w:ascii="Times New Roman" w:hAnsi="Times New Roman"/>
                <w:b/>
                <w:iCs/>
                <w:sz w:val="28"/>
                <w:szCs w:val="28"/>
              </w:rPr>
              <w:t>№14</w:t>
            </w:r>
            <w:r w:rsidRPr="008A67D6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Pr="008A67D6">
              <w:rPr>
                <w:rFonts w:ascii="Times New Roman" w:hAnsi="Times New Roman"/>
                <w:iCs/>
                <w:sz w:val="28"/>
                <w:szCs w:val="28"/>
              </w:rPr>
              <w:t>Характеристика экономико-географического положения одной из стран Зарубежной Европы (по выбору)</w:t>
            </w:r>
          </w:p>
          <w:p w:rsidR="005F4F75" w:rsidRDefault="005F4F75" w:rsidP="0098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75" w:rsidRDefault="003C354B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960369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0369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60369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405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F4F75" w:rsidRDefault="005F4F75" w:rsidP="009855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A67D6" w:rsidRPr="008A67D6" w:rsidRDefault="008A67D6" w:rsidP="009855DD">
            <w:pPr>
              <w:rPr>
                <w:rFonts w:ascii="Times New Roman" w:hAnsi="Times New Roman"/>
                <w:sz w:val="28"/>
                <w:szCs w:val="28"/>
              </w:rPr>
            </w:pPr>
            <w:r w:rsidRPr="008A67D6">
              <w:rPr>
                <w:rFonts w:ascii="Times New Roman" w:hAnsi="Times New Roman"/>
                <w:sz w:val="28"/>
                <w:szCs w:val="28"/>
              </w:rPr>
              <w:t>Техно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парки,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технополисы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банковские </w:t>
            </w:r>
            <w:r w:rsidRPr="008A67D6">
              <w:rPr>
                <w:rFonts w:ascii="Times New Roman" w:hAnsi="Times New Roman"/>
                <w:sz w:val="28"/>
                <w:szCs w:val="28"/>
              </w:rPr>
              <w:t>центры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4F75" w:rsidRPr="00E47E74" w:rsidRDefault="00B4027E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855DD" w:rsidRPr="009855DD" w:rsidTr="005F4F75">
        <w:trPr>
          <w:trHeight w:val="660"/>
        </w:trPr>
        <w:tc>
          <w:tcPr>
            <w:tcW w:w="3686" w:type="dxa"/>
            <w:vAlign w:val="center"/>
          </w:tcPr>
          <w:p w:rsidR="009855DD" w:rsidRDefault="009855D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7. Зарубежная Азия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9855DD" w:rsidRDefault="009855DD" w:rsidP="0098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</w:tcBorders>
            <w:vAlign w:val="center"/>
          </w:tcPr>
          <w:p w:rsidR="009855DD" w:rsidRPr="009622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 w:themeColor="text1"/>
            </w:tcBorders>
            <w:vAlign w:val="center"/>
          </w:tcPr>
          <w:p w:rsidR="009855DD" w:rsidRPr="00E47E74" w:rsidRDefault="009855D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9855DD">
        <w:trPr>
          <w:trHeight w:val="283"/>
        </w:trPr>
        <w:tc>
          <w:tcPr>
            <w:tcW w:w="3686" w:type="dxa"/>
            <w:vMerge w:val="restart"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7.1. Общая характеристика региона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4F75" w:rsidRDefault="005F4F75" w:rsidP="009855DD">
            <w:pPr>
              <w:rPr>
                <w:rFonts w:ascii="Times New Roman" w:hAnsi="Times New Roman"/>
                <w:sz w:val="28"/>
                <w:szCs w:val="28"/>
              </w:rPr>
            </w:pPr>
            <w:r w:rsidRPr="009855DD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1035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375C95" w:rsidRDefault="005F4F75" w:rsidP="00375C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и роль Зарубежной Азии</w:t>
            </w:r>
            <w:r w:rsidRPr="009855DD">
              <w:rPr>
                <w:rFonts w:ascii="Times New Roman" w:hAnsi="Times New Roman"/>
                <w:sz w:val="28"/>
                <w:szCs w:val="28"/>
              </w:rPr>
              <w:t xml:space="preserve"> в мире. Особенности географического положения региона. История формирования его политич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еской карты. Характерные черты </w:t>
            </w:r>
            <w:r w:rsidRPr="009855DD">
              <w:rPr>
                <w:rFonts w:ascii="Times New Roman" w:hAnsi="Times New Roman"/>
                <w:sz w:val="28"/>
                <w:szCs w:val="28"/>
              </w:rPr>
              <w:t>природно-ресурсного потенциала.</w:t>
            </w:r>
            <w:r w:rsidR="00375C95" w:rsidRPr="00191796">
              <w:rPr>
                <w:rFonts w:ascii="Times New Roman" w:hAnsi="Times New Roman"/>
                <w:sz w:val="28"/>
                <w:szCs w:val="28"/>
              </w:rPr>
              <w:t xml:space="preserve"> Население и хозяйство региона. Национальный состав. Урбанизация. Территориальная структура хозяйства и промышленности. Сельское хозяйство и его типы. Транспорт.</w:t>
            </w:r>
          </w:p>
          <w:p w:rsidR="005F4F75" w:rsidRDefault="005F4F75" w:rsidP="0098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5" w:rsidRPr="009855DD" w:rsidRDefault="005F4F75" w:rsidP="0098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4F75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465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F4F75" w:rsidRDefault="005F4F75" w:rsidP="005F4F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5" w:rsidRDefault="005F4F75" w:rsidP="009855DD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5F4F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375C95">
              <w:rPr>
                <w:rFonts w:ascii="Times New Roman" w:hAnsi="Times New Roman"/>
                <w:b/>
                <w:iCs/>
                <w:sz w:val="28"/>
                <w:szCs w:val="28"/>
              </w:rPr>
              <w:t>№15</w:t>
            </w:r>
            <w:r w:rsidRPr="005F4F75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8A67D6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DA3CC4" w:rsidRPr="00DA3CC4">
              <w:rPr>
                <w:rFonts w:ascii="Times New Roman" w:hAnsi="Times New Roman"/>
                <w:iCs/>
                <w:sz w:val="28"/>
                <w:szCs w:val="28"/>
              </w:rPr>
              <w:t>Китай: Территория, население, хозяйство.</w:t>
            </w:r>
          </w:p>
          <w:p w:rsidR="00DA3CC4" w:rsidRPr="00DA3CC4" w:rsidRDefault="00DA3CC4" w:rsidP="00DA3CC4">
            <w:pPr>
              <w:rPr>
                <w:rFonts w:ascii="Times New Roman" w:hAnsi="Times New Roman"/>
                <w:sz w:val="28"/>
                <w:szCs w:val="28"/>
              </w:rPr>
            </w:pPr>
            <w:r w:rsidRPr="00DA3CC4">
              <w:rPr>
                <w:rFonts w:ascii="Times New Roman" w:hAnsi="Times New Roman"/>
                <w:iCs/>
                <w:sz w:val="28"/>
                <w:szCs w:val="28"/>
              </w:rPr>
              <w:t>Япония: Территория, население, хозяйство</w:t>
            </w:r>
          </w:p>
          <w:p w:rsidR="00DA3CC4" w:rsidRDefault="00DA3CC4" w:rsidP="0098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369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405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F4F75" w:rsidRDefault="005F4F75" w:rsidP="009855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DA3CC4" w:rsidRDefault="00DA3CC4" w:rsidP="009855DD">
            <w:pPr>
              <w:rPr>
                <w:rFonts w:ascii="Times New Roman" w:hAnsi="Times New Roman"/>
                <w:sz w:val="28"/>
                <w:szCs w:val="28"/>
              </w:rPr>
            </w:pPr>
            <w:r w:rsidRPr="00DA3CC4">
              <w:rPr>
                <w:rFonts w:ascii="Times New Roman" w:hAnsi="Times New Roman"/>
                <w:sz w:val="28"/>
                <w:szCs w:val="28"/>
              </w:rPr>
              <w:t>«Достижения и проблемы Китая, Японии и Индии»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4F75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480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5F4F75" w:rsidRDefault="005F4F75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DA3CC4" w:rsidRPr="00DA3CC4" w:rsidRDefault="00DA3CC4" w:rsidP="00191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Религия</w:t>
            </w:r>
            <w:r w:rsidRPr="00DA3CC4">
              <w:rPr>
                <w:rFonts w:ascii="Times New Roman" w:hAnsi="Times New Roman"/>
                <w:sz w:val="28"/>
                <w:szCs w:val="28"/>
              </w:rPr>
              <w:t xml:space="preserve"> населения Зарубежной Азии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4F75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191796">
        <w:trPr>
          <w:trHeight w:val="420"/>
        </w:trPr>
        <w:tc>
          <w:tcPr>
            <w:tcW w:w="3686" w:type="dxa"/>
            <w:vMerge w:val="restart"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Тема 7.3. Туризм и достопримечательности региона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4F75" w:rsidRPr="00191796" w:rsidRDefault="005F4F75" w:rsidP="0019179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1005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5F4F75" w:rsidRDefault="005F4F75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91796">
              <w:rPr>
                <w:rFonts w:ascii="Times New Roman" w:hAnsi="Times New Roman"/>
                <w:sz w:val="28"/>
                <w:szCs w:val="28"/>
              </w:rPr>
              <w:t xml:space="preserve">Наука и финансы Зарубежной </w:t>
            </w:r>
            <w:r>
              <w:rPr>
                <w:rFonts w:ascii="Times New Roman" w:hAnsi="Times New Roman"/>
                <w:sz w:val="28"/>
                <w:szCs w:val="28"/>
              </w:rPr>
              <w:t>Азии</w:t>
            </w:r>
            <w:r w:rsidRPr="00191796">
              <w:rPr>
                <w:rFonts w:ascii="Times New Roman" w:hAnsi="Times New Roman"/>
                <w:sz w:val="28"/>
                <w:szCs w:val="28"/>
              </w:rPr>
              <w:t>. Система туризма и отдыха. Достопримечательности региона. Охрана окружающей среды. Экологические проблемы в регионе.</w:t>
            </w:r>
          </w:p>
          <w:p w:rsidR="005F4F75" w:rsidRPr="00191796" w:rsidRDefault="005F4F75" w:rsidP="00191796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4F75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510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75C95" w:rsidRPr="00DA3CC4" w:rsidRDefault="005F4F75" w:rsidP="00375C95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Pr="005F4F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375C95">
              <w:rPr>
                <w:rFonts w:ascii="Times New Roman" w:hAnsi="Times New Roman"/>
                <w:b/>
                <w:iCs/>
                <w:sz w:val="28"/>
                <w:szCs w:val="28"/>
              </w:rPr>
              <w:t>№16</w:t>
            </w: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DA3CC4" w:rsidRPr="00DA3CC4">
              <w:rPr>
                <w:rFonts w:ascii="Times New Roman" w:hAnsi="Times New Roman"/>
                <w:iCs/>
                <w:sz w:val="28"/>
                <w:szCs w:val="28"/>
              </w:rPr>
              <w:t xml:space="preserve">Мумбаи, </w:t>
            </w:r>
            <w:proofErr w:type="spellStart"/>
            <w:r w:rsidR="00DA3CC4" w:rsidRPr="00DA3CC4">
              <w:rPr>
                <w:rFonts w:ascii="Times New Roman" w:hAnsi="Times New Roman"/>
                <w:iCs/>
                <w:sz w:val="28"/>
                <w:szCs w:val="28"/>
              </w:rPr>
              <w:t>Колката</w:t>
            </w:r>
            <w:proofErr w:type="spellEnd"/>
            <w:r w:rsidR="00DA3CC4" w:rsidRPr="00DA3CC4">
              <w:rPr>
                <w:rFonts w:ascii="Times New Roman" w:hAnsi="Times New Roman"/>
                <w:iCs/>
                <w:sz w:val="28"/>
                <w:szCs w:val="28"/>
              </w:rPr>
              <w:t xml:space="preserve">, Дели, </w:t>
            </w:r>
            <w:proofErr w:type="spellStart"/>
            <w:r w:rsidR="00DA3CC4" w:rsidRPr="00DA3CC4">
              <w:rPr>
                <w:rFonts w:ascii="Times New Roman" w:hAnsi="Times New Roman"/>
                <w:iCs/>
                <w:sz w:val="28"/>
                <w:szCs w:val="28"/>
              </w:rPr>
              <w:t>Ченнаи</w:t>
            </w:r>
            <w:proofErr w:type="spellEnd"/>
            <w:r w:rsidR="00DA3CC4" w:rsidRPr="00DA3CC4">
              <w:rPr>
                <w:rFonts w:ascii="Times New Roman" w:hAnsi="Times New Roman"/>
                <w:iCs/>
                <w:sz w:val="28"/>
                <w:szCs w:val="28"/>
              </w:rPr>
              <w:t xml:space="preserve"> – главные промышленные  центры</w:t>
            </w:r>
            <w:r w:rsidR="00375C9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A3CC4" w:rsidRPr="00DA3CC4">
              <w:rPr>
                <w:rFonts w:ascii="Times New Roman" w:hAnsi="Times New Roman"/>
                <w:sz w:val="28"/>
                <w:szCs w:val="28"/>
              </w:rPr>
              <w:t>Токио, Киото, Хиросим</w:t>
            </w:r>
            <w:proofErr w:type="gramStart"/>
            <w:r w:rsidR="00DA3CC4" w:rsidRPr="00DA3CC4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="00DA3CC4" w:rsidRPr="00DA3CC4">
              <w:rPr>
                <w:rFonts w:ascii="Times New Roman" w:hAnsi="Times New Roman"/>
                <w:sz w:val="28"/>
                <w:szCs w:val="28"/>
              </w:rPr>
              <w:t xml:space="preserve"> главный </w:t>
            </w:r>
            <w:r w:rsidR="00375C95">
              <w:rPr>
                <w:rFonts w:ascii="Times New Roman" w:hAnsi="Times New Roman"/>
                <w:sz w:val="28"/>
                <w:szCs w:val="28"/>
              </w:rPr>
              <w:t xml:space="preserve">туристический маршрут. </w:t>
            </w:r>
          </w:p>
          <w:p w:rsidR="00DA3CC4" w:rsidRPr="00DA3CC4" w:rsidRDefault="00DA3CC4" w:rsidP="005F4F75">
            <w:pPr>
              <w:rPr>
                <w:rFonts w:ascii="Times New Roman" w:hAnsi="Times New Roman"/>
                <w:sz w:val="28"/>
                <w:szCs w:val="28"/>
              </w:rPr>
            </w:pPr>
            <w:r w:rsidRPr="00DA3CC4">
              <w:rPr>
                <w:rFonts w:ascii="Times New Roman" w:hAnsi="Times New Roman"/>
                <w:iCs/>
                <w:sz w:val="28"/>
                <w:szCs w:val="28"/>
              </w:rPr>
              <w:t>Важнейшая продукция, поставляемая странами Зарубежной Азии на мировой рынок</w:t>
            </w:r>
          </w:p>
          <w:p w:rsidR="005F4F75" w:rsidRPr="00191796" w:rsidRDefault="005F4F75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369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F4F75" w:rsidRPr="009855DD" w:rsidTr="005F4F75">
        <w:trPr>
          <w:trHeight w:val="390"/>
        </w:trPr>
        <w:tc>
          <w:tcPr>
            <w:tcW w:w="3686" w:type="dxa"/>
            <w:vMerge/>
            <w:vAlign w:val="center"/>
          </w:tcPr>
          <w:p w:rsidR="005F4F75" w:rsidRDefault="005F4F75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DA3CC4" w:rsidRDefault="005F4F75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F4F75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</w:p>
          <w:p w:rsidR="005F4F75" w:rsidRPr="00DA3CC4" w:rsidRDefault="005F4F75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DA3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CC4" w:rsidRPr="00DA3CC4">
              <w:rPr>
                <w:rFonts w:ascii="Times New Roman" w:hAnsi="Times New Roman"/>
                <w:sz w:val="28"/>
                <w:szCs w:val="28"/>
              </w:rPr>
              <w:t xml:space="preserve">Сочинение </w:t>
            </w:r>
            <w:proofErr w:type="gramStart"/>
            <w:r w:rsidR="00DA3CC4" w:rsidRPr="00DA3CC4">
              <w:rPr>
                <w:rFonts w:ascii="Times New Roman" w:hAnsi="Times New Roman"/>
                <w:sz w:val="28"/>
                <w:szCs w:val="28"/>
              </w:rPr>
              <w:t>–э</w:t>
            </w:r>
            <w:proofErr w:type="gramEnd"/>
            <w:r w:rsidR="00DA3CC4" w:rsidRPr="00DA3CC4">
              <w:rPr>
                <w:rFonts w:ascii="Times New Roman" w:hAnsi="Times New Roman"/>
                <w:sz w:val="28"/>
                <w:szCs w:val="28"/>
              </w:rPr>
              <w:t>ссе «Почему чтобы узнать Индию, надо жить в деревне?»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5F4F75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5F4F75" w:rsidRPr="00E47E74" w:rsidRDefault="005F4F7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91796" w:rsidRPr="009855DD" w:rsidTr="0023081D">
        <w:trPr>
          <w:trHeight w:val="855"/>
        </w:trPr>
        <w:tc>
          <w:tcPr>
            <w:tcW w:w="3686" w:type="dxa"/>
            <w:vAlign w:val="center"/>
          </w:tcPr>
          <w:p w:rsidR="00191796" w:rsidRDefault="00191796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8. Африка</w:t>
            </w:r>
          </w:p>
        </w:tc>
        <w:tc>
          <w:tcPr>
            <w:tcW w:w="9072" w:type="dxa"/>
            <w:tcBorders>
              <w:top w:val="single" w:sz="4" w:space="0" w:color="000000" w:themeColor="text1"/>
            </w:tcBorders>
          </w:tcPr>
          <w:p w:rsidR="00191796" w:rsidRDefault="00191796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5" w:rsidRDefault="005F4F75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F4F75" w:rsidRPr="00191796" w:rsidRDefault="005F4F75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</w:tcBorders>
            <w:vAlign w:val="center"/>
          </w:tcPr>
          <w:p w:rsidR="00191796" w:rsidRPr="009622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370" w:type="dxa"/>
            <w:tcBorders>
              <w:top w:val="single" w:sz="4" w:space="0" w:color="000000" w:themeColor="text1"/>
            </w:tcBorders>
            <w:vAlign w:val="center"/>
          </w:tcPr>
          <w:p w:rsidR="00191796" w:rsidRPr="00E47E74" w:rsidRDefault="0019179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DA3CC4">
        <w:trPr>
          <w:trHeight w:val="461"/>
        </w:trPr>
        <w:tc>
          <w:tcPr>
            <w:tcW w:w="3686" w:type="dxa"/>
            <w:vMerge w:val="restart"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8.1.</w:t>
            </w:r>
            <w:r w:rsidRPr="005F4F75">
              <w:rPr>
                <w:rFonts w:ascii="Times New Roman" w:eastAsiaTheme="minorHAnsi" w:hAnsi="Times New Roman" w:cstheme="minorBidi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>Общая характеристика региона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5F4F75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  <w:p w:rsidR="004D292D" w:rsidRPr="00191796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1410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5F4F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75C95" w:rsidRDefault="004D292D" w:rsidP="00375C95">
            <w:pPr>
              <w:rPr>
                <w:rFonts w:ascii="Times New Roman" w:hAnsi="Times New Roman"/>
                <w:sz w:val="28"/>
                <w:szCs w:val="28"/>
              </w:rPr>
            </w:pPr>
            <w:r w:rsidRPr="005F4F75">
              <w:rPr>
                <w:rFonts w:ascii="Times New Roman" w:hAnsi="Times New Roman"/>
                <w:sz w:val="28"/>
                <w:szCs w:val="28"/>
              </w:rPr>
              <w:t xml:space="preserve">Место и роль </w:t>
            </w:r>
            <w:r>
              <w:rPr>
                <w:rFonts w:ascii="Times New Roman" w:hAnsi="Times New Roman"/>
                <w:sz w:val="28"/>
                <w:szCs w:val="28"/>
              </w:rPr>
              <w:t>Африки</w:t>
            </w:r>
            <w:r w:rsidRPr="005F4F75">
              <w:rPr>
                <w:rFonts w:ascii="Times New Roman" w:hAnsi="Times New Roman"/>
                <w:sz w:val="28"/>
                <w:szCs w:val="28"/>
              </w:rPr>
              <w:t xml:space="preserve"> в мире. Особенности географического положения региона. История формирования его политической карты. Характерные черты природно-ресурсного потенциала.</w:t>
            </w:r>
            <w:r w:rsidR="00375C95" w:rsidRPr="004D292D">
              <w:rPr>
                <w:rFonts w:ascii="Times New Roman" w:hAnsi="Times New Roman"/>
                <w:sz w:val="28"/>
                <w:szCs w:val="28"/>
              </w:rPr>
              <w:t xml:space="preserve"> Население и хозяйство региона. Национальный состав. Урбанизация. </w:t>
            </w:r>
          </w:p>
          <w:p w:rsidR="004D292D" w:rsidRPr="005F4F75" w:rsidRDefault="004D292D" w:rsidP="005F4F7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536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375C95" w:rsidRPr="00375C95" w:rsidRDefault="004D292D" w:rsidP="00375C9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375C9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17</w:t>
            </w:r>
            <w:r w:rsidR="00DA3C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proofErr w:type="spellStart"/>
            <w:r w:rsidR="00A564DC" w:rsidRPr="00A564DC">
              <w:rPr>
                <w:rFonts w:ascii="Times New Roman" w:hAnsi="Times New Roman"/>
                <w:bCs/>
                <w:sz w:val="28"/>
                <w:szCs w:val="28"/>
              </w:rPr>
              <w:t>Субрегионы</w:t>
            </w:r>
            <w:proofErr w:type="spellEnd"/>
            <w:r w:rsidR="00A564DC" w:rsidRPr="00A564DC">
              <w:rPr>
                <w:rFonts w:ascii="Times New Roman" w:hAnsi="Times New Roman"/>
                <w:bCs/>
                <w:sz w:val="28"/>
                <w:szCs w:val="28"/>
              </w:rPr>
              <w:t xml:space="preserve"> Африки: Северная Африка, Тропическая Африка, ЮАР</w:t>
            </w:r>
            <w:r w:rsidR="00375C95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375C95" w:rsidRPr="00375C95">
              <w:rPr>
                <w:rFonts w:ascii="Times New Roman" w:hAnsi="Times New Roman"/>
                <w:bCs/>
                <w:sz w:val="28"/>
                <w:szCs w:val="28"/>
              </w:rPr>
              <w:t>Территориальная структура хозяйства и промышленности. Сельское хозяйство и его типы. Транспорт.</w:t>
            </w:r>
          </w:p>
          <w:p w:rsidR="004D292D" w:rsidRDefault="004D292D" w:rsidP="00A564D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600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A564DC" w:rsidRPr="00A564DC" w:rsidRDefault="00A564DC" w:rsidP="00A564DC">
            <w:pPr>
              <w:rPr>
                <w:rFonts w:ascii="Times New Roman" w:hAnsi="Times New Roman"/>
                <w:sz w:val="28"/>
                <w:szCs w:val="28"/>
              </w:rPr>
            </w:pPr>
            <w:r w:rsidRPr="00A564DC">
              <w:rPr>
                <w:rFonts w:ascii="Times New Roman" w:hAnsi="Times New Roman"/>
                <w:sz w:val="28"/>
                <w:szCs w:val="28"/>
              </w:rPr>
              <w:t>«Формы правления и административно-территориального устройства стран Латинской Америки и Африки»</w:t>
            </w:r>
          </w:p>
          <w:p w:rsidR="00A564DC" w:rsidRDefault="00A564DC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418"/>
        </w:trPr>
        <w:tc>
          <w:tcPr>
            <w:tcW w:w="3686" w:type="dxa"/>
            <w:vMerge w:val="restart"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292D" w:rsidRDefault="004D292D" w:rsidP="005F4F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8</w:t>
            </w: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Население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Африки</w:t>
            </w: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хозяйство</w:t>
            </w: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5F4F75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  <w:p w:rsidR="004D292D" w:rsidRPr="00191796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387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AB47A8" w:rsidRPr="004D292D" w:rsidRDefault="00AB47A8" w:rsidP="00191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Сообщение на тему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B47A8">
              <w:rPr>
                <w:rFonts w:ascii="Times New Roman" w:hAnsi="Times New Roman"/>
                <w:sz w:val="28"/>
                <w:szCs w:val="28"/>
              </w:rPr>
              <w:t>« Каи</w:t>
            </w:r>
            <w:proofErr w:type="gramStart"/>
            <w:r w:rsidRPr="00AB47A8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AB47A8">
              <w:rPr>
                <w:rFonts w:ascii="Times New Roman" w:hAnsi="Times New Roman"/>
                <w:sz w:val="28"/>
                <w:szCs w:val="28"/>
              </w:rPr>
              <w:t xml:space="preserve"> арабский город Северной Африки»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553"/>
        </w:trPr>
        <w:tc>
          <w:tcPr>
            <w:tcW w:w="3686" w:type="dxa"/>
            <w:vMerge w:val="restart"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8</w:t>
            </w:r>
            <w:r w:rsidRPr="005F4F75">
              <w:rPr>
                <w:rFonts w:ascii="Times New Roman" w:hAnsi="Times New Roman"/>
                <w:b/>
                <w:bCs/>
                <w:sz w:val="28"/>
                <w:szCs w:val="28"/>
              </w:rPr>
              <w:t>.3. Туризм и достопримечательности региона</w:t>
            </w:r>
          </w:p>
        </w:tc>
        <w:tc>
          <w:tcPr>
            <w:tcW w:w="9072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4D292D" w:rsidRPr="00191796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5F4F75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915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Pr="00191796" w:rsidRDefault="00375C95" w:rsidP="004D292D">
            <w:pPr>
              <w:rPr>
                <w:rFonts w:ascii="Times New Roman" w:hAnsi="Times New Roman"/>
                <w:sz w:val="28"/>
                <w:szCs w:val="28"/>
              </w:rPr>
            </w:pPr>
            <w:r w:rsidRPr="00A564DC">
              <w:rPr>
                <w:rFonts w:ascii="Times New Roman" w:hAnsi="Times New Roman"/>
                <w:bCs/>
                <w:sz w:val="28"/>
                <w:szCs w:val="28"/>
              </w:rPr>
              <w:t>Организация Африканского единства (ОАЕ)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4D292D" w:rsidRPr="004D292D">
              <w:rPr>
                <w:rFonts w:ascii="Times New Roman" w:hAnsi="Times New Roman"/>
                <w:sz w:val="28"/>
                <w:szCs w:val="28"/>
              </w:rPr>
              <w:t xml:space="preserve">Наука и финансы </w:t>
            </w:r>
            <w:r w:rsidR="004D292D">
              <w:rPr>
                <w:rFonts w:ascii="Times New Roman" w:hAnsi="Times New Roman"/>
                <w:sz w:val="28"/>
                <w:szCs w:val="28"/>
              </w:rPr>
              <w:t>Африки</w:t>
            </w:r>
            <w:r w:rsidR="004D292D" w:rsidRPr="004D292D">
              <w:rPr>
                <w:rFonts w:ascii="Times New Roman" w:hAnsi="Times New Roman"/>
                <w:sz w:val="28"/>
                <w:szCs w:val="28"/>
              </w:rPr>
              <w:t>. Система туризма и отдыха. Достопримечательности региона. Охрана окружающей среды. Экологические проблемы в регионе.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570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4D29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292D" w:rsidRDefault="004D292D" w:rsidP="001917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A564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375C95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A564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A564DC" w:rsidRPr="00A564DC">
              <w:rPr>
                <w:rFonts w:ascii="Times New Roman" w:hAnsi="Times New Roman"/>
                <w:bCs/>
                <w:sz w:val="28"/>
                <w:szCs w:val="28"/>
              </w:rPr>
              <w:t>Культурное наследие Африки</w:t>
            </w:r>
            <w:proofErr w:type="gramStart"/>
            <w:r w:rsidR="00375C95" w:rsidRPr="00A564D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5C9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  <w:r w:rsidR="00375C9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75C95" w:rsidRPr="00A564DC">
              <w:rPr>
                <w:rFonts w:ascii="Times New Roman" w:hAnsi="Times New Roman"/>
                <w:bCs/>
                <w:sz w:val="28"/>
                <w:szCs w:val="28"/>
              </w:rPr>
              <w:t>Зональная специализация экспортных и потребительских сельскохозяйственных культур в Африке</w:t>
            </w:r>
          </w:p>
          <w:p w:rsidR="00A564DC" w:rsidRPr="004D292D" w:rsidRDefault="00A564DC" w:rsidP="00375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  <w:p w:rsidR="00960369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420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AB47A8" w:rsidRPr="00AB47A8" w:rsidRDefault="00AB47A8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AB47A8">
              <w:rPr>
                <w:rFonts w:ascii="Times New Roman" w:hAnsi="Times New Roman"/>
                <w:sz w:val="28"/>
                <w:szCs w:val="28"/>
              </w:rPr>
              <w:t>Страны, лежащие внутри территории ЮАР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420"/>
        </w:trPr>
        <w:tc>
          <w:tcPr>
            <w:tcW w:w="3686" w:type="dxa"/>
            <w:vAlign w:val="center"/>
          </w:tcPr>
          <w:p w:rsidR="004D292D" w:rsidRDefault="004D292D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9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Северная Америка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9622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305"/>
        </w:trPr>
        <w:tc>
          <w:tcPr>
            <w:tcW w:w="3686" w:type="dxa"/>
            <w:vMerge w:val="restart"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9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.1. Общая характеристика региона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4D292D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690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4D29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292D" w:rsidRPr="004D292D" w:rsidRDefault="004D292D" w:rsidP="004D292D">
            <w:pPr>
              <w:rPr>
                <w:rFonts w:ascii="Times New Roman" w:hAnsi="Times New Roman"/>
                <w:sz w:val="28"/>
                <w:szCs w:val="28"/>
              </w:rPr>
            </w:pPr>
            <w:r w:rsidRPr="004D292D">
              <w:rPr>
                <w:rFonts w:ascii="Times New Roman" w:hAnsi="Times New Roman"/>
                <w:sz w:val="28"/>
                <w:szCs w:val="28"/>
              </w:rPr>
              <w:t xml:space="preserve">Место и роль </w:t>
            </w:r>
            <w:r>
              <w:rPr>
                <w:rFonts w:ascii="Times New Roman" w:hAnsi="Times New Roman"/>
                <w:sz w:val="28"/>
                <w:szCs w:val="28"/>
              </w:rPr>
              <w:t>Северной Америки</w:t>
            </w:r>
            <w:r w:rsidRPr="004D292D">
              <w:rPr>
                <w:rFonts w:ascii="Times New Roman" w:hAnsi="Times New Roman"/>
                <w:sz w:val="28"/>
                <w:szCs w:val="28"/>
              </w:rPr>
              <w:t xml:space="preserve"> в мире. Особенности географического положения региона. История формирования его политической карты. Характерные черты природно-ресурсного потенциала.</w:t>
            </w:r>
          </w:p>
          <w:p w:rsidR="004D292D" w:rsidRDefault="004D292D" w:rsidP="004D29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375C95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285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D52213" w:rsidRPr="004D292D" w:rsidRDefault="004D292D" w:rsidP="00D52213">
            <w:pPr>
              <w:rPr>
                <w:rFonts w:ascii="Times New Roman" w:hAnsi="Times New Roman"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1</w:t>
            </w:r>
            <w:r w:rsidR="00A564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9. </w:t>
            </w:r>
            <w:r w:rsidR="00A53889">
              <w:rPr>
                <w:rFonts w:ascii="Times New Roman" w:hAnsi="Times New Roman"/>
                <w:b/>
                <w:bCs/>
                <w:sz w:val="28"/>
                <w:szCs w:val="28"/>
              </w:rPr>
              <w:t>Микрорайоны США</w:t>
            </w:r>
            <w:proofErr w:type="gramStart"/>
            <w:r w:rsidR="00A538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="00A5388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 Севе</w:t>
            </w:r>
            <w:r w:rsidR="00AB47A8">
              <w:rPr>
                <w:rFonts w:ascii="Times New Roman" w:hAnsi="Times New Roman"/>
                <w:b/>
                <w:bCs/>
                <w:sz w:val="28"/>
                <w:szCs w:val="28"/>
              </w:rPr>
              <w:t>ро-восток,  Средний Запад, Юг, Запад.</w:t>
            </w:r>
            <w:r w:rsidR="00D52213" w:rsidRPr="004D29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2213" w:rsidRPr="00D52213">
              <w:rPr>
                <w:rFonts w:ascii="Times New Roman" w:hAnsi="Times New Roman"/>
                <w:b/>
                <w:sz w:val="28"/>
                <w:szCs w:val="28"/>
              </w:rPr>
              <w:t xml:space="preserve">Население и хозяйство региона. </w:t>
            </w:r>
            <w:r w:rsidR="00D52213" w:rsidRPr="00D5221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Национальный состав. Урбанизация. Территориальная структура хозяйства и промышленности. Сельское хозяйство и его типы. Транспорт.</w:t>
            </w:r>
          </w:p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285"/>
        </w:trPr>
        <w:tc>
          <w:tcPr>
            <w:tcW w:w="3686" w:type="dxa"/>
            <w:vMerge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AB47A8" w:rsidRDefault="00AB47A8" w:rsidP="00191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Сегрегация в Северной Америке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330"/>
        </w:trPr>
        <w:tc>
          <w:tcPr>
            <w:tcW w:w="3686" w:type="dxa"/>
            <w:vMerge w:val="restart"/>
            <w:vAlign w:val="center"/>
          </w:tcPr>
          <w:p w:rsidR="004D292D" w:rsidRDefault="004D292D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9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Население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Северной Америки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хозяйство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4D292D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240"/>
        </w:trPr>
        <w:tc>
          <w:tcPr>
            <w:tcW w:w="3686" w:type="dxa"/>
            <w:vMerge/>
            <w:vAlign w:val="center"/>
          </w:tcPr>
          <w:p w:rsidR="004D292D" w:rsidRDefault="004D292D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91F8F" w:rsidRDefault="004D292D" w:rsidP="00D52213">
            <w:pPr>
              <w:rPr>
                <w:rFonts w:ascii="Times New Roman" w:hAnsi="Times New Roman"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20</w:t>
            </w:r>
            <w:r w:rsidR="00AB47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191F8F" w:rsidRPr="00191F8F">
              <w:rPr>
                <w:rFonts w:ascii="Times New Roman" w:hAnsi="Times New Roman"/>
                <w:bCs/>
                <w:sz w:val="28"/>
                <w:szCs w:val="28"/>
              </w:rPr>
              <w:t>Проблемы демографии в Северной Америке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3236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191F8F" w:rsidRPr="00191F8F">
              <w:rPr>
                <w:rFonts w:ascii="Times New Roman" w:hAnsi="Times New Roman"/>
                <w:bCs/>
                <w:sz w:val="28"/>
                <w:szCs w:val="28"/>
              </w:rPr>
              <w:t>Канад</w:t>
            </w:r>
            <w:proofErr w:type="gramStart"/>
            <w:r w:rsidR="00191F8F" w:rsidRPr="00191F8F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191F8F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="00191F8F">
              <w:rPr>
                <w:rFonts w:ascii="Times New Roman" w:hAnsi="Times New Roman"/>
                <w:bCs/>
                <w:sz w:val="28"/>
                <w:szCs w:val="28"/>
              </w:rPr>
              <w:t xml:space="preserve"> одно из крупных государств в мире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369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150"/>
        </w:trPr>
        <w:tc>
          <w:tcPr>
            <w:tcW w:w="3686" w:type="dxa"/>
            <w:vMerge/>
            <w:vAlign w:val="center"/>
          </w:tcPr>
          <w:p w:rsidR="004D292D" w:rsidRDefault="004D292D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191F8F" w:rsidRDefault="00191F8F" w:rsidP="00191F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Аляск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главный ресурсный район в США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285"/>
        </w:trPr>
        <w:tc>
          <w:tcPr>
            <w:tcW w:w="3686" w:type="dxa"/>
            <w:vMerge w:val="restart"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9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.3. Туризм и достопримечательности региона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4D292D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255"/>
        </w:trPr>
        <w:tc>
          <w:tcPr>
            <w:tcW w:w="3686" w:type="dxa"/>
            <w:vMerge/>
            <w:vAlign w:val="center"/>
          </w:tcPr>
          <w:p w:rsidR="004D292D" w:rsidRP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4D29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292D" w:rsidRDefault="004D292D" w:rsidP="004D292D">
            <w:pPr>
              <w:rPr>
                <w:rFonts w:ascii="Times New Roman" w:hAnsi="Times New Roman"/>
                <w:sz w:val="28"/>
                <w:szCs w:val="28"/>
              </w:rPr>
            </w:pPr>
            <w:r w:rsidRPr="004D292D">
              <w:rPr>
                <w:rFonts w:ascii="Times New Roman" w:hAnsi="Times New Roman"/>
                <w:sz w:val="28"/>
                <w:szCs w:val="28"/>
              </w:rPr>
              <w:t xml:space="preserve">Наука и финансы </w:t>
            </w:r>
            <w:r>
              <w:rPr>
                <w:rFonts w:ascii="Times New Roman" w:hAnsi="Times New Roman"/>
                <w:sz w:val="28"/>
                <w:szCs w:val="28"/>
              </w:rPr>
              <w:t>Северной Америки</w:t>
            </w:r>
            <w:r w:rsidRPr="004D292D">
              <w:rPr>
                <w:rFonts w:ascii="Times New Roman" w:hAnsi="Times New Roman"/>
                <w:sz w:val="28"/>
                <w:szCs w:val="28"/>
              </w:rPr>
              <w:t>. Система туризма и отдыха. Достопримечательности региона. Охрана окружающей среды. Экологические проблемы в регионе.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360"/>
        </w:trPr>
        <w:tc>
          <w:tcPr>
            <w:tcW w:w="3686" w:type="dxa"/>
            <w:vMerge/>
            <w:vAlign w:val="center"/>
          </w:tcPr>
          <w:p w:rsidR="004D292D" w:rsidRP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21</w:t>
            </w:r>
            <w:r w:rsidR="00191F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191F8F" w:rsidRPr="00191F8F">
              <w:rPr>
                <w:rFonts w:ascii="Times New Roman" w:hAnsi="Times New Roman"/>
                <w:bCs/>
                <w:sz w:val="28"/>
                <w:szCs w:val="28"/>
              </w:rPr>
              <w:t>Гавайи – остров туризма</w:t>
            </w:r>
          </w:p>
          <w:p w:rsidR="00191F8F" w:rsidRPr="00191F8F" w:rsidRDefault="00191F8F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91F8F">
              <w:rPr>
                <w:rFonts w:ascii="Times New Roman" w:hAnsi="Times New Roman"/>
                <w:bCs/>
                <w:sz w:val="28"/>
                <w:szCs w:val="28"/>
              </w:rPr>
              <w:t xml:space="preserve">Штаты и города США </w:t>
            </w:r>
            <w:proofErr w:type="gramStart"/>
            <w:r w:rsidRPr="00191F8F">
              <w:rPr>
                <w:rFonts w:ascii="Times New Roman" w:hAnsi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191F8F">
              <w:rPr>
                <w:rFonts w:ascii="Times New Roman" w:hAnsi="Times New Roman"/>
                <w:bCs/>
                <w:sz w:val="28"/>
                <w:szCs w:val="28"/>
              </w:rPr>
              <w:t>творческое занятие)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369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4D292D">
        <w:trPr>
          <w:trHeight w:val="225"/>
        </w:trPr>
        <w:tc>
          <w:tcPr>
            <w:tcW w:w="3686" w:type="dxa"/>
            <w:vMerge/>
            <w:vAlign w:val="center"/>
          </w:tcPr>
          <w:p w:rsidR="004D292D" w:rsidRP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191F8F" w:rsidRPr="00191F8F" w:rsidRDefault="00191F8F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91F8F">
              <w:rPr>
                <w:rFonts w:ascii="Times New Roman" w:hAnsi="Times New Roman"/>
                <w:sz w:val="28"/>
                <w:szCs w:val="28"/>
              </w:rPr>
              <w:t>Районы черной металлургии в США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105"/>
        </w:trPr>
        <w:tc>
          <w:tcPr>
            <w:tcW w:w="3686" w:type="dxa"/>
            <w:vMerge/>
            <w:vAlign w:val="center"/>
          </w:tcPr>
          <w:p w:rsidR="004D292D" w:rsidRP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4D292D" w:rsidRDefault="004D292D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E47E74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D292D" w:rsidRPr="009855DD" w:rsidTr="005F4F75">
        <w:trPr>
          <w:trHeight w:val="105"/>
        </w:trPr>
        <w:tc>
          <w:tcPr>
            <w:tcW w:w="3686" w:type="dxa"/>
            <w:vAlign w:val="center"/>
          </w:tcPr>
          <w:p w:rsid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D292D" w:rsidRDefault="004D292D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10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Латинская Америка</w:t>
            </w:r>
          </w:p>
          <w:p w:rsidR="004D292D" w:rsidRPr="004D292D" w:rsidRDefault="004D292D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4D292D" w:rsidRPr="009622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4D292D" w:rsidRDefault="004D292D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350"/>
        </w:trPr>
        <w:tc>
          <w:tcPr>
            <w:tcW w:w="3686" w:type="dxa"/>
            <w:vMerge w:val="restart"/>
            <w:vAlign w:val="center"/>
          </w:tcPr>
          <w:p w:rsidR="00100B31" w:rsidRDefault="00100B31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.1. Общая характеристика региона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735"/>
        </w:trPr>
        <w:tc>
          <w:tcPr>
            <w:tcW w:w="3686" w:type="dxa"/>
            <w:vMerge/>
            <w:vAlign w:val="center"/>
          </w:tcPr>
          <w:p w:rsidR="00100B31" w:rsidRPr="004D292D" w:rsidRDefault="00100B31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100B31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sz w:val="28"/>
                <w:szCs w:val="28"/>
              </w:rPr>
              <w:t xml:space="preserve">Место и роль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Латинской </w:t>
            </w:r>
            <w:r w:rsidRPr="00100B31">
              <w:rPr>
                <w:rFonts w:ascii="Times New Roman" w:hAnsi="Times New Roman"/>
                <w:sz w:val="28"/>
                <w:szCs w:val="28"/>
              </w:rPr>
              <w:t>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потенциала.</w:t>
            </w:r>
          </w:p>
          <w:p w:rsidR="00100B31" w:rsidRPr="00100B31" w:rsidRDefault="00100B31" w:rsidP="00100B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B31" w:rsidRDefault="00100B31" w:rsidP="00100B3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240"/>
        </w:trPr>
        <w:tc>
          <w:tcPr>
            <w:tcW w:w="3686" w:type="dxa"/>
            <w:vMerge/>
            <w:vAlign w:val="center"/>
          </w:tcPr>
          <w:p w:rsidR="00100B31" w:rsidRPr="004D292D" w:rsidRDefault="00100B31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191F8F" w:rsidRPr="00191F8F" w:rsidRDefault="00191F8F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91F8F">
              <w:rPr>
                <w:rFonts w:ascii="Times New Roman" w:hAnsi="Times New Roman"/>
                <w:sz w:val="28"/>
                <w:szCs w:val="28"/>
              </w:rPr>
              <w:t>Полезные ископаемые Латинской Америки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D2602C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394"/>
        </w:trPr>
        <w:tc>
          <w:tcPr>
            <w:tcW w:w="3686" w:type="dxa"/>
            <w:vMerge w:val="restart"/>
            <w:vAlign w:val="center"/>
          </w:tcPr>
          <w:p w:rsidR="00100B31" w:rsidRDefault="00100B31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10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Население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Латинской Америки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хозяйство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1155"/>
        </w:trPr>
        <w:tc>
          <w:tcPr>
            <w:tcW w:w="3686" w:type="dxa"/>
            <w:vMerge/>
            <w:vAlign w:val="center"/>
          </w:tcPr>
          <w:p w:rsidR="00100B31" w:rsidRDefault="00100B31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D52213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91F8F">
              <w:rPr>
                <w:rFonts w:ascii="Times New Roman" w:hAnsi="Times New Roman"/>
                <w:bCs/>
                <w:sz w:val="28"/>
                <w:szCs w:val="28"/>
              </w:rPr>
              <w:t>Бразили</w:t>
            </w:r>
            <w:proofErr w:type="gramStart"/>
            <w:r w:rsidRPr="00191F8F">
              <w:rPr>
                <w:rFonts w:ascii="Times New Roman" w:hAnsi="Times New Roman"/>
                <w:bCs/>
                <w:sz w:val="28"/>
                <w:szCs w:val="28"/>
              </w:rPr>
              <w:t>я-</w:t>
            </w:r>
            <w:proofErr w:type="gramEnd"/>
            <w:r w:rsidRPr="00191F8F">
              <w:rPr>
                <w:rFonts w:ascii="Times New Roman" w:hAnsi="Times New Roman"/>
                <w:bCs/>
                <w:sz w:val="28"/>
                <w:szCs w:val="28"/>
              </w:rPr>
              <w:t xml:space="preserve"> тропический гигант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00B31" w:rsidRPr="00100B31">
              <w:rPr>
                <w:rFonts w:ascii="Times New Roman" w:hAnsi="Times New Roman"/>
                <w:sz w:val="28"/>
                <w:szCs w:val="28"/>
              </w:rPr>
              <w:t>Население и хозяйство региона. Национальный состав. Урбанизация. Территориальная структура хозяйства и промышленности. Сельское хозяйство и его типы. Транспорт.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330"/>
        </w:trPr>
        <w:tc>
          <w:tcPr>
            <w:tcW w:w="3686" w:type="dxa"/>
            <w:vMerge/>
            <w:vAlign w:val="center"/>
          </w:tcPr>
          <w:p w:rsidR="00100B31" w:rsidRDefault="00100B31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22</w:t>
            </w:r>
            <w:r w:rsidR="00191F8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896E9A" w:rsidRPr="00896E9A">
              <w:rPr>
                <w:rFonts w:ascii="Times New Roman" w:hAnsi="Times New Roman"/>
                <w:bCs/>
                <w:sz w:val="28"/>
                <w:szCs w:val="28"/>
              </w:rPr>
              <w:t>Современный этнический состав населения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330"/>
        </w:trPr>
        <w:tc>
          <w:tcPr>
            <w:tcW w:w="3686" w:type="dxa"/>
            <w:vMerge/>
            <w:vAlign w:val="center"/>
          </w:tcPr>
          <w:p w:rsidR="00100B31" w:rsidRDefault="00100B31" w:rsidP="004D2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96E9A" w:rsidRPr="00896E9A" w:rsidRDefault="00896E9A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896E9A">
              <w:rPr>
                <w:rFonts w:ascii="Times New Roman" w:hAnsi="Times New Roman"/>
                <w:sz w:val="28"/>
                <w:szCs w:val="28"/>
              </w:rPr>
              <w:t>Сообщение на тему</w:t>
            </w:r>
            <w:proofErr w:type="gramStart"/>
            <w:r w:rsidRPr="00896E9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896E9A">
              <w:rPr>
                <w:rFonts w:ascii="Times New Roman" w:hAnsi="Times New Roman"/>
                <w:sz w:val="28"/>
                <w:szCs w:val="28"/>
              </w:rPr>
              <w:t xml:space="preserve"> «Освоение </w:t>
            </w:r>
            <w:proofErr w:type="spellStart"/>
            <w:r w:rsidRPr="00896E9A">
              <w:rPr>
                <w:rFonts w:ascii="Times New Roman" w:hAnsi="Times New Roman"/>
                <w:sz w:val="28"/>
                <w:szCs w:val="28"/>
              </w:rPr>
              <w:t>Амазонии</w:t>
            </w:r>
            <w:proofErr w:type="spellEnd"/>
            <w:r w:rsidRPr="00896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D2602C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285"/>
        </w:trPr>
        <w:tc>
          <w:tcPr>
            <w:tcW w:w="3686" w:type="dxa"/>
            <w:vMerge w:val="restart"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10</w:t>
            </w:r>
            <w:r w:rsidRPr="004D292D">
              <w:rPr>
                <w:rFonts w:ascii="Times New Roman" w:hAnsi="Times New Roman"/>
                <w:b/>
                <w:bCs/>
                <w:sz w:val="28"/>
                <w:szCs w:val="28"/>
              </w:rPr>
              <w:t>.3. Туризм и достопримечательности региона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1170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100B31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sz w:val="28"/>
                <w:szCs w:val="28"/>
              </w:rPr>
              <w:t xml:space="preserve">Наука и финансы </w:t>
            </w:r>
            <w:r>
              <w:rPr>
                <w:rFonts w:ascii="Times New Roman" w:hAnsi="Times New Roman"/>
                <w:sz w:val="28"/>
                <w:szCs w:val="28"/>
              </w:rPr>
              <w:t>Латинской</w:t>
            </w:r>
            <w:r w:rsidRPr="00100B31">
              <w:rPr>
                <w:rFonts w:ascii="Times New Roman" w:hAnsi="Times New Roman"/>
                <w:sz w:val="28"/>
                <w:szCs w:val="28"/>
              </w:rPr>
              <w:t xml:space="preserve"> Америки. Система туризма и отдыха. Достопримечательности региона. Охрана окружающей среды. Экологические проблемы в регионе.</w:t>
            </w:r>
          </w:p>
          <w:p w:rsid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42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97487A" w:rsidRPr="00D52213" w:rsidRDefault="00100B31" w:rsidP="0097487A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23</w:t>
            </w:r>
            <w:r w:rsidR="00896E9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97487A" w:rsidRPr="0097487A">
              <w:rPr>
                <w:rFonts w:ascii="Times New Roman" w:hAnsi="Times New Roman"/>
                <w:bCs/>
                <w:sz w:val="28"/>
                <w:szCs w:val="28"/>
              </w:rPr>
              <w:t xml:space="preserve">Рио – де – Жанейро- красивейший город </w:t>
            </w:r>
            <w:proofErr w:type="spellStart"/>
            <w:r w:rsidR="0097487A">
              <w:rPr>
                <w:rFonts w:ascii="Times New Roman" w:hAnsi="Times New Roman"/>
                <w:bCs/>
                <w:sz w:val="28"/>
                <w:szCs w:val="28"/>
              </w:rPr>
              <w:t>мира</w:t>
            </w:r>
            <w:proofErr w:type="gramStart"/>
            <w:r w:rsidR="0097487A">
              <w:rPr>
                <w:rFonts w:ascii="Times New Roman" w:hAnsi="Times New Roman"/>
                <w:bCs/>
                <w:sz w:val="28"/>
                <w:szCs w:val="28"/>
              </w:rPr>
              <w:t>.С</w:t>
            </w:r>
            <w:proofErr w:type="gramEnd"/>
            <w:r w:rsidR="0097487A">
              <w:rPr>
                <w:rFonts w:ascii="Times New Roman" w:hAnsi="Times New Roman"/>
                <w:bCs/>
                <w:sz w:val="28"/>
                <w:szCs w:val="28"/>
              </w:rPr>
              <w:t>ан</w:t>
            </w:r>
            <w:proofErr w:type="spellEnd"/>
            <w:r w:rsidR="0097487A">
              <w:rPr>
                <w:rFonts w:ascii="Times New Roman" w:hAnsi="Times New Roman"/>
                <w:bCs/>
                <w:sz w:val="28"/>
                <w:szCs w:val="28"/>
              </w:rPr>
              <w:t>-Паулу- экономическая столица Бразилии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0369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49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97487A" w:rsidRDefault="008F0578" w:rsidP="001917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Аргентина: характеристика, ресурсы, туризм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495"/>
        </w:trPr>
        <w:tc>
          <w:tcPr>
            <w:tcW w:w="3686" w:type="dxa"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0B31" w:rsidRPr="00100B31" w:rsidRDefault="00100B31" w:rsidP="00100B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11</w:t>
            </w: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Австралия </w:t>
            </w: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P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9622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260"/>
        </w:trPr>
        <w:tc>
          <w:tcPr>
            <w:tcW w:w="3686" w:type="dxa"/>
            <w:vMerge w:val="restart"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>.1. Общая характеристика региона</w:t>
            </w: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85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100B31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sz w:val="28"/>
                <w:szCs w:val="28"/>
              </w:rPr>
              <w:t xml:space="preserve">Место и роль </w:t>
            </w:r>
            <w:r>
              <w:rPr>
                <w:rFonts w:ascii="Times New Roman" w:hAnsi="Times New Roman"/>
                <w:sz w:val="28"/>
                <w:szCs w:val="28"/>
              </w:rPr>
              <w:t>Австралии</w:t>
            </w:r>
            <w:r w:rsidRPr="00100B31">
              <w:rPr>
                <w:rFonts w:ascii="Times New Roman" w:hAnsi="Times New Roman"/>
                <w:sz w:val="28"/>
                <w:szCs w:val="28"/>
              </w:rPr>
              <w:t xml:space="preserve"> в мире. Особенности географического положения региона. История формирования его политической карты. Характерные черты природно-ресурсного потенциала.</w:t>
            </w:r>
          </w:p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28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D52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8F05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="008F05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8F0578" w:rsidRPr="008F0578">
              <w:rPr>
                <w:rFonts w:ascii="Times New Roman" w:hAnsi="Times New Roman"/>
                <w:bCs/>
                <w:sz w:val="28"/>
                <w:szCs w:val="28"/>
              </w:rPr>
              <w:t>Общая характеристика стран Австралии.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16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F0578" w:rsidRPr="008F0578" w:rsidRDefault="008F0578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8F0578">
              <w:rPr>
                <w:rFonts w:ascii="Times New Roman" w:hAnsi="Times New Roman"/>
                <w:sz w:val="28"/>
                <w:szCs w:val="28"/>
              </w:rPr>
              <w:t>Австрали</w:t>
            </w:r>
            <w:proofErr w:type="gramStart"/>
            <w:r w:rsidRPr="008F0578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8F0578">
              <w:rPr>
                <w:rFonts w:ascii="Times New Roman" w:hAnsi="Times New Roman"/>
                <w:sz w:val="28"/>
                <w:szCs w:val="28"/>
              </w:rPr>
              <w:t xml:space="preserve"> высоко урбанизированная страна мира</w:t>
            </w:r>
          </w:p>
          <w:p w:rsidR="008F0578" w:rsidRDefault="008F0578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477"/>
        </w:trPr>
        <w:tc>
          <w:tcPr>
            <w:tcW w:w="3686" w:type="dxa"/>
            <w:vMerge w:val="restart"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11</w:t>
            </w: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.2. Население </w:t>
            </w:r>
            <w:r w:rsidR="007A30BB">
              <w:rPr>
                <w:rFonts w:ascii="Times New Roman" w:hAnsi="Times New Roman"/>
                <w:b/>
                <w:bCs/>
                <w:sz w:val="28"/>
                <w:szCs w:val="28"/>
              </w:rPr>
              <w:t>Австралии</w:t>
            </w: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хозяйство</w:t>
            </w: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990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sz w:val="28"/>
                <w:szCs w:val="28"/>
              </w:rPr>
              <w:t>Население и хозяйство региона. Национальный состав. Урбанизация. Территориальная структура хозяйства и промышленности. Сельское хозяйство и его типы. Транспорт.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28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D52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8F05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8F057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8F0578" w:rsidRPr="008F0578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Сельскохозяйственное производство Австралии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13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F0578" w:rsidRPr="008F0578" w:rsidRDefault="008F0578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8F0578">
              <w:rPr>
                <w:rFonts w:ascii="Times New Roman" w:hAnsi="Times New Roman"/>
                <w:sz w:val="28"/>
                <w:szCs w:val="28"/>
              </w:rPr>
              <w:t xml:space="preserve">Австралия </w:t>
            </w:r>
            <w:proofErr w:type="gramStart"/>
            <w:r w:rsidRPr="008F0578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8F0578">
              <w:rPr>
                <w:rFonts w:ascii="Times New Roman" w:hAnsi="Times New Roman"/>
                <w:sz w:val="28"/>
                <w:szCs w:val="28"/>
              </w:rPr>
              <w:t>трана «переселенческого капитализма»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300"/>
        </w:trPr>
        <w:tc>
          <w:tcPr>
            <w:tcW w:w="3686" w:type="dxa"/>
            <w:vMerge w:val="restart"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 11</w:t>
            </w: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>.3. Туризм и достопримечательности региона</w:t>
            </w: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94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100B31">
            <w:pPr>
              <w:rPr>
                <w:rFonts w:ascii="Times New Roman" w:hAnsi="Times New Roman"/>
                <w:sz w:val="28"/>
                <w:szCs w:val="28"/>
              </w:rPr>
            </w:pPr>
            <w:r w:rsidRPr="00100B31">
              <w:rPr>
                <w:rFonts w:ascii="Times New Roman" w:hAnsi="Times New Roman"/>
                <w:sz w:val="28"/>
                <w:szCs w:val="28"/>
              </w:rPr>
              <w:t xml:space="preserve">Наука и финансы </w:t>
            </w:r>
            <w:r>
              <w:rPr>
                <w:rFonts w:ascii="Times New Roman" w:hAnsi="Times New Roman"/>
                <w:sz w:val="28"/>
                <w:szCs w:val="28"/>
              </w:rPr>
              <w:t>Австралии</w:t>
            </w:r>
            <w:r w:rsidRPr="00100B31">
              <w:rPr>
                <w:rFonts w:ascii="Times New Roman" w:hAnsi="Times New Roman"/>
                <w:sz w:val="28"/>
                <w:szCs w:val="28"/>
              </w:rPr>
              <w:t>. Система туризма и отдыха. Достопримечательности региона. Охрана окружающей среды. Экологические проблемы в регионе.</w:t>
            </w:r>
          </w:p>
          <w:p w:rsidR="00100B31" w:rsidRP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0343D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327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F0578" w:rsidRPr="00ED21FD" w:rsidRDefault="00ED21FD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ED21FD">
              <w:rPr>
                <w:rFonts w:ascii="Times New Roman" w:hAnsi="Times New Roman"/>
                <w:sz w:val="28"/>
                <w:szCs w:val="28"/>
              </w:rPr>
              <w:t>Эндемичные растения и животные Австралии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335"/>
        </w:trPr>
        <w:tc>
          <w:tcPr>
            <w:tcW w:w="3686" w:type="dxa"/>
            <w:vMerge w:val="restart"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12. Россия в современном мире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Pr="00100B31" w:rsidRDefault="00100B31" w:rsidP="0019179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0B31" w:rsidRP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73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F472E3" w:rsidP="00100B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sz w:val="28"/>
                <w:szCs w:val="28"/>
              </w:rPr>
              <w:t xml:space="preserve">Место и роль </w:t>
            </w:r>
            <w:r>
              <w:rPr>
                <w:rFonts w:ascii="Times New Roman" w:hAnsi="Times New Roman"/>
                <w:sz w:val="28"/>
                <w:szCs w:val="28"/>
              </w:rPr>
              <w:t>России</w:t>
            </w:r>
            <w:r w:rsidRPr="00100B31">
              <w:rPr>
                <w:rFonts w:ascii="Times New Roman" w:hAnsi="Times New Roman"/>
                <w:sz w:val="28"/>
                <w:szCs w:val="28"/>
              </w:rPr>
              <w:t xml:space="preserve"> в мире. Особенности географического положения региона. Характерные черты природно-ресурсного потенциала.</w:t>
            </w:r>
            <w:r w:rsidRPr="00F472E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F472E3">
              <w:rPr>
                <w:rFonts w:ascii="Times New Roman" w:hAnsi="Times New Roman"/>
                <w:sz w:val="28"/>
                <w:szCs w:val="28"/>
              </w:rPr>
              <w:t>Население и хозяйство региона. Национальный состав.</w:t>
            </w:r>
            <w:r w:rsidRPr="00F472E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F472E3">
              <w:rPr>
                <w:rFonts w:ascii="Times New Roman" w:hAnsi="Times New Roman"/>
                <w:sz w:val="28"/>
                <w:szCs w:val="28"/>
              </w:rPr>
              <w:t>Сельское хозяйство и его типы.</w:t>
            </w:r>
            <w:r w:rsidRPr="00F472E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F472E3">
              <w:rPr>
                <w:rFonts w:ascii="Times New Roman" w:hAnsi="Times New Roman"/>
                <w:sz w:val="28"/>
                <w:szCs w:val="28"/>
              </w:rPr>
              <w:t>Система туризма и отдых</w:t>
            </w:r>
            <w:r>
              <w:rPr>
                <w:rFonts w:ascii="Times New Roman" w:hAnsi="Times New Roman"/>
                <w:sz w:val="28"/>
                <w:szCs w:val="28"/>
              </w:rPr>
              <w:t>а. Достопримечательности.</w:t>
            </w:r>
            <w:r w:rsidRPr="00F472E3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 xml:space="preserve"> </w:t>
            </w:r>
            <w:r w:rsidRPr="00F472E3">
              <w:rPr>
                <w:rFonts w:ascii="Times New Roman" w:hAnsi="Times New Roman"/>
                <w:sz w:val="28"/>
                <w:szCs w:val="28"/>
              </w:rPr>
              <w:t xml:space="preserve">Экологические проблемы в </w:t>
            </w:r>
            <w:r>
              <w:rPr>
                <w:rFonts w:ascii="Times New Roman" w:hAnsi="Times New Roman"/>
                <w:sz w:val="28"/>
                <w:szCs w:val="28"/>
              </w:rPr>
              <w:t>России.</w:t>
            </w:r>
          </w:p>
          <w:p w:rsidR="00100B31" w:rsidRDefault="00100B31" w:rsidP="00100B3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9622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100B31">
        <w:trPr>
          <w:trHeight w:val="225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100B31" w:rsidRDefault="00100B31" w:rsidP="00D522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Практическое занятие</w:t>
            </w:r>
            <w:r w:rsidR="00ED2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 </w:t>
            </w:r>
            <w:r w:rsidR="00D52213"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="00ED21F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r w:rsidR="00ED21FD" w:rsidRPr="00ED21FD">
              <w:rPr>
                <w:rFonts w:ascii="Times New Roman" w:hAnsi="Times New Roman"/>
                <w:bCs/>
                <w:sz w:val="28"/>
                <w:szCs w:val="28"/>
              </w:rPr>
              <w:t>Россия на политической карте мира. Отрасли специализации. Определение роли России  в МГРТ.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270"/>
        </w:trPr>
        <w:tc>
          <w:tcPr>
            <w:tcW w:w="3686" w:type="dxa"/>
            <w:vMerge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802AF" w:rsidRPr="008802AF" w:rsidRDefault="008802AF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8802AF">
              <w:rPr>
                <w:rFonts w:ascii="Times New Roman" w:hAnsi="Times New Roman"/>
                <w:sz w:val="28"/>
                <w:szCs w:val="28"/>
              </w:rPr>
              <w:lastRenderedPageBreak/>
              <w:t>Достопримечательности России</w:t>
            </w:r>
          </w:p>
          <w:p w:rsidR="00ED21FD" w:rsidRDefault="00ED21FD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72E3" w:rsidRPr="009855DD" w:rsidTr="00F472E3">
        <w:trPr>
          <w:trHeight w:val="290"/>
        </w:trPr>
        <w:tc>
          <w:tcPr>
            <w:tcW w:w="3686" w:type="dxa"/>
            <w:vMerge w:val="restart"/>
            <w:vAlign w:val="center"/>
          </w:tcPr>
          <w:p w:rsidR="00F472E3" w:rsidRDefault="00F472E3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13. Глобальные проблемы человечества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472E3" w:rsidRPr="00F472E3" w:rsidRDefault="00F472E3" w:rsidP="00191796">
            <w:pPr>
              <w:rPr>
                <w:rFonts w:ascii="Times New Roman" w:hAnsi="Times New Roman"/>
                <w:sz w:val="28"/>
                <w:szCs w:val="28"/>
              </w:rPr>
            </w:pPr>
            <w:r w:rsidRPr="00F472E3">
              <w:rPr>
                <w:rFonts w:ascii="Times New Roman" w:hAnsi="Times New Roman"/>
                <w:i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2E3" w:rsidRPr="00E47E74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2E3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72E3" w:rsidRPr="009855DD" w:rsidTr="00F472E3">
        <w:trPr>
          <w:trHeight w:val="855"/>
        </w:trPr>
        <w:tc>
          <w:tcPr>
            <w:tcW w:w="3686" w:type="dxa"/>
            <w:vMerge/>
            <w:vAlign w:val="center"/>
          </w:tcPr>
          <w:p w:rsidR="00F472E3" w:rsidRDefault="00F472E3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472E3" w:rsidRDefault="00F472E3" w:rsidP="00F472E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472E3" w:rsidRPr="00F472E3" w:rsidRDefault="00F472E3" w:rsidP="00F472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Глобальные </w:t>
            </w:r>
            <w:r w:rsidRPr="00F472E3">
              <w:rPr>
                <w:rFonts w:ascii="Times New Roman" w:hAnsi="Times New Roman"/>
                <w:sz w:val="28"/>
                <w:szCs w:val="28"/>
              </w:rPr>
              <w:t>проблемы человечества. Прогнозы, гипотезы, проекты. Стратегия устойчивого развития.</w:t>
            </w:r>
          </w:p>
          <w:p w:rsidR="00F472E3" w:rsidRDefault="00F472E3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2E3" w:rsidRPr="00962274" w:rsidRDefault="00D5221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2E3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72E3" w:rsidRPr="009855DD" w:rsidTr="00F472E3">
        <w:trPr>
          <w:trHeight w:val="225"/>
        </w:trPr>
        <w:tc>
          <w:tcPr>
            <w:tcW w:w="3686" w:type="dxa"/>
            <w:vMerge/>
            <w:vAlign w:val="center"/>
          </w:tcPr>
          <w:p w:rsidR="00F472E3" w:rsidRDefault="00F472E3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8802AF" w:rsidRDefault="008802AF" w:rsidP="008802A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52213">
              <w:rPr>
                <w:rFonts w:ascii="Times New Roman" w:hAnsi="Times New Roman"/>
                <w:bCs/>
                <w:sz w:val="28"/>
                <w:szCs w:val="28"/>
              </w:rPr>
              <w:t>Планетарное изменение климата</w:t>
            </w:r>
          </w:p>
          <w:p w:rsidR="008802AF" w:rsidRPr="008802AF" w:rsidRDefault="008802AF" w:rsidP="008802A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802AF" w:rsidRDefault="008802AF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2E3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960369" w:rsidRPr="00E47E74" w:rsidRDefault="0096036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72E3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472E3" w:rsidRPr="009855DD" w:rsidTr="005F4F75">
        <w:trPr>
          <w:trHeight w:val="195"/>
        </w:trPr>
        <w:tc>
          <w:tcPr>
            <w:tcW w:w="3686" w:type="dxa"/>
            <w:vMerge/>
            <w:vAlign w:val="center"/>
          </w:tcPr>
          <w:p w:rsidR="00F472E3" w:rsidRDefault="00F472E3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F472E3" w:rsidRDefault="00F472E3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00B31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обучающихся  </w:t>
            </w:r>
          </w:p>
          <w:p w:rsidR="008802AF" w:rsidRPr="008802AF" w:rsidRDefault="008802AF" w:rsidP="008802AF">
            <w:pPr>
              <w:rPr>
                <w:rFonts w:ascii="Times New Roman" w:hAnsi="Times New Roman"/>
                <w:sz w:val="28"/>
                <w:szCs w:val="28"/>
              </w:rPr>
            </w:pPr>
            <w:r w:rsidRPr="008802AF">
              <w:rPr>
                <w:rFonts w:ascii="Times New Roman" w:hAnsi="Times New Roman"/>
                <w:sz w:val="28"/>
                <w:szCs w:val="28"/>
              </w:rPr>
              <w:t>«Антропогенное загрязнение космического пространства»</w:t>
            </w:r>
          </w:p>
          <w:p w:rsidR="008802AF" w:rsidRDefault="008802AF" w:rsidP="008802AF">
            <w:pPr>
              <w:ind w:firstLine="70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F472E3" w:rsidRPr="00E47E74" w:rsidRDefault="00692E36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F472E3" w:rsidRDefault="00F472E3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100B31" w:rsidRPr="009855DD" w:rsidTr="005F4F75">
        <w:trPr>
          <w:trHeight w:val="327"/>
        </w:trPr>
        <w:tc>
          <w:tcPr>
            <w:tcW w:w="3686" w:type="dxa"/>
            <w:vAlign w:val="center"/>
          </w:tcPr>
          <w:p w:rsidR="00100B31" w:rsidRDefault="00100B31" w:rsidP="0098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100B31" w:rsidRPr="00100B31" w:rsidRDefault="00100B31" w:rsidP="001917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100B31" w:rsidRPr="00E47E74" w:rsidRDefault="008C01B9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174 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100B31" w:rsidRDefault="00100B31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47E74" w:rsidRPr="009855DD" w:rsidTr="00E47E74">
        <w:trPr>
          <w:trHeight w:val="85"/>
        </w:trPr>
        <w:tc>
          <w:tcPr>
            <w:tcW w:w="12758" w:type="dxa"/>
            <w:gridSpan w:val="2"/>
            <w:vAlign w:val="center"/>
          </w:tcPr>
          <w:p w:rsidR="00E47E74" w:rsidRPr="00E47E74" w:rsidRDefault="00E47E74" w:rsidP="00E47E7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7E74"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3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70" w:type="dxa"/>
            <w:vAlign w:val="center"/>
          </w:tcPr>
          <w:p w:rsidR="00E47E74" w:rsidRPr="00E47E74" w:rsidRDefault="00E47E74" w:rsidP="00E47E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47E74" w:rsidRPr="00E47E74" w:rsidRDefault="00E47E74" w:rsidP="009622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7E74" w:rsidRPr="009855DD" w:rsidRDefault="00E47E74" w:rsidP="00E47E74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7E74" w:rsidRPr="00E47E74" w:rsidRDefault="00E47E74" w:rsidP="00E47E74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7E74" w:rsidRPr="00E47E74" w:rsidRDefault="00E47E74" w:rsidP="00E47E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E47E74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47E74" w:rsidRPr="00E47E74" w:rsidRDefault="00E47E74" w:rsidP="00E47E74">
      <w:pPr>
        <w:widowControl w:val="0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47E74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E47E74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E47E74" w:rsidRPr="00E47E74" w:rsidRDefault="00E47E74" w:rsidP="00E47E7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47E74" w:rsidRPr="00E47E74" w:rsidRDefault="00E47E74" w:rsidP="00E47E74">
      <w:pPr>
        <w:widowControl w:val="0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47E74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E47E74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 </w:t>
      </w:r>
    </w:p>
    <w:p w:rsidR="00E47E74" w:rsidRPr="00E47E74" w:rsidRDefault="00E47E74" w:rsidP="00E47E74">
      <w:pPr>
        <w:widowControl w:val="0"/>
        <w:numPr>
          <w:ilvl w:val="0"/>
          <w:numId w:val="9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E7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E47E74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E47E74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 </w:t>
      </w:r>
    </w:p>
    <w:p w:rsidR="00E47E74" w:rsidRPr="00E47E74" w:rsidRDefault="00E47E74" w:rsidP="00E47E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47E74" w:rsidRPr="00E47E74">
          <w:pgSz w:w="16841" w:h="11906" w:orient="landscape"/>
          <w:pgMar w:top="849" w:right="500" w:bottom="439" w:left="880" w:header="720" w:footer="720" w:gutter="0"/>
          <w:cols w:space="720" w:equalWidth="0">
            <w:col w:w="15460"/>
          </w:cols>
          <w:noEndnote/>
        </w:sectPr>
      </w:pPr>
    </w:p>
    <w:p w:rsidR="00E47E74" w:rsidRDefault="00E47E74" w:rsidP="00504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E74" w:rsidRDefault="00E47E74" w:rsidP="00504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E74" w:rsidRDefault="00E47E74" w:rsidP="00504AF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E47E74" w:rsidSect="00E47E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04AFD" w:rsidRPr="00504AFD" w:rsidRDefault="00504AFD" w:rsidP="00504AF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AFD" w:rsidRPr="00227A6E" w:rsidRDefault="00504AFD" w:rsidP="00227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227A6E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 xml:space="preserve">Примерные темы рефератов (докладов), </w:t>
      </w:r>
      <w:proofErr w:type="gramStart"/>
      <w:r w:rsidRPr="00227A6E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индивидуальных проектов</w:t>
      </w:r>
      <w:proofErr w:type="gramEnd"/>
      <w:r w:rsidRPr="00227A6E"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  <w:t>: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Особенности распределения различных видов минеральных ресурсов по регионам и странам мира.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Типы природопользования в различных регионах и странах мира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Особенности современного воспроизводства мирового населения.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Демографическая политика в Китае и Индии: цели, методы, результаты.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Качество жизни населения в различных странах и регионах мира.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Языки народов мира.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Современные международные миграции населения.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Особенности урбанизации в развивающихся странах.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«Мировые» города и их роль в современном развитии мира.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Ведущие мировые районы плантационного растениеводства и товарного животноводства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Крупнейшие автомобилестроительные компании мира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 xml:space="preserve">- Современный географический рисунок мирового морского портового хозяйства. 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Международный туризм в различных странах и регионах мира.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«Горячие точки» на карте Зарубежной Европы.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Запад и Восток Германии сегодня.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 xml:space="preserve">- Этнолингвистический и религиозный состав населения </w:t>
      </w:r>
      <w:proofErr w:type="spellStart"/>
      <w:r w:rsidRPr="00227A6E">
        <w:rPr>
          <w:sz w:val="28"/>
          <w:szCs w:val="28"/>
        </w:rPr>
        <w:t>субрегионов</w:t>
      </w:r>
      <w:proofErr w:type="spellEnd"/>
      <w:r w:rsidRPr="00227A6E">
        <w:rPr>
          <w:sz w:val="28"/>
          <w:szCs w:val="28"/>
        </w:rPr>
        <w:t xml:space="preserve"> Зарубежной Азии. Экономические реформы в Японии, Южной Корее и Китае.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Особенности политической карты Африки.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Типы воспроизводства населения, показатели качества жизни населения и уровень урбанизации в странах Африки.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 xml:space="preserve">- Американская нация: от «плавильного котла» к «миске с салатом». 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Географический рисунок хозяйства США.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lastRenderedPageBreak/>
        <w:t>- Расово-этнический состав населения стран Латинской Америки.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Отрасли международной хозяйственной специализации Австралии.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Особенности современного экономико-географического положения России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Внешняя торговля товарами России.</w:t>
      </w:r>
    </w:p>
    <w:p w:rsidR="00504AFD" w:rsidRPr="00227A6E" w:rsidRDefault="00504AFD" w:rsidP="00504AFD">
      <w:pPr>
        <w:pStyle w:val="a5"/>
        <w:rPr>
          <w:sz w:val="28"/>
          <w:szCs w:val="28"/>
        </w:rPr>
      </w:pPr>
      <w:r w:rsidRPr="00227A6E">
        <w:rPr>
          <w:sz w:val="28"/>
          <w:szCs w:val="28"/>
        </w:rPr>
        <w:t>- Глобальная проблема изменения климата</w:t>
      </w:r>
    </w:p>
    <w:p w:rsidR="00FF2C60" w:rsidRPr="00FF2C60" w:rsidRDefault="00FF2C60" w:rsidP="00FF2C60">
      <w:pPr>
        <w:pStyle w:val="a5"/>
      </w:pPr>
      <w:r>
        <w:rPr>
          <w:b/>
        </w:rPr>
        <w:t>Критерии оценки реферата</w:t>
      </w:r>
    </w:p>
    <w:p w:rsidR="00FF2C60" w:rsidRPr="00FF2C60" w:rsidRDefault="00FF2C60" w:rsidP="00FF2C60">
      <w:pPr>
        <w:pStyle w:val="a5"/>
      </w:pPr>
      <w:r w:rsidRPr="00FF2C60">
        <w:t xml:space="preserve">Изложенное понимание реферата как целостного авторского текста определяет критерии его оценки: </w:t>
      </w:r>
      <w:r w:rsidRPr="00FF2C60">
        <w:rPr>
          <w:u w:val="single"/>
        </w:rPr>
        <w:t>новизна</w:t>
      </w:r>
      <w:r w:rsidRPr="00FF2C60">
        <w:t xml:space="preserve"> текста; </w:t>
      </w:r>
      <w:r w:rsidRPr="00FF2C60">
        <w:rPr>
          <w:u w:val="single"/>
        </w:rPr>
        <w:t>обоснованность</w:t>
      </w:r>
      <w:r w:rsidRPr="00FF2C60">
        <w:t xml:space="preserve"> выбора источника; </w:t>
      </w:r>
      <w:r w:rsidRPr="00FF2C60">
        <w:rPr>
          <w:u w:val="single"/>
        </w:rPr>
        <w:t>степень раскрытия</w:t>
      </w:r>
      <w:r w:rsidRPr="00FF2C60">
        <w:t xml:space="preserve"> сущности вопроса; </w:t>
      </w:r>
      <w:r w:rsidRPr="00FF2C60">
        <w:rPr>
          <w:u w:val="single"/>
        </w:rPr>
        <w:t>соблюдения требований</w:t>
      </w:r>
      <w:r w:rsidRPr="00FF2C60">
        <w:t xml:space="preserve"> к оформлению.</w:t>
      </w:r>
    </w:p>
    <w:p w:rsidR="00FF2C60" w:rsidRPr="00FF2C60" w:rsidRDefault="00FF2C60" w:rsidP="00FF2C60">
      <w:pPr>
        <w:pStyle w:val="a5"/>
      </w:pPr>
      <w:proofErr w:type="gramStart"/>
      <w:r w:rsidRPr="00FF2C60">
        <w:rPr>
          <w:b/>
          <w:bCs/>
          <w:u w:val="single"/>
        </w:rPr>
        <w:t>Новизна текста:</w:t>
      </w:r>
      <w:r w:rsidRPr="00FF2C60">
        <w:rPr>
          <w:b/>
          <w:bCs/>
        </w:rPr>
        <w:t xml:space="preserve"> </w:t>
      </w:r>
      <w:r w:rsidRPr="00FF2C60">
        <w:rPr>
          <w:u w:val="single"/>
        </w:rPr>
        <w:t>а) актуальность</w:t>
      </w:r>
      <w:r w:rsidRPr="00FF2C60">
        <w:t xml:space="preserve"> темы исследования; </w:t>
      </w:r>
      <w:r w:rsidRPr="00FF2C60">
        <w:rPr>
          <w:u w:val="single"/>
        </w:rPr>
        <w:t>б) новизна и самостоятельность</w:t>
      </w:r>
      <w:r w:rsidRPr="00FF2C60">
        <w:t xml:space="preserve"> в постановке проблемы, формулирование нового аспекта известной проблемы в установлении новых связей (</w:t>
      </w:r>
      <w:proofErr w:type="spellStart"/>
      <w:r w:rsidRPr="00FF2C60">
        <w:t>межпредметных</w:t>
      </w:r>
      <w:proofErr w:type="spellEnd"/>
      <w:r w:rsidRPr="00FF2C60">
        <w:t xml:space="preserve">, </w:t>
      </w:r>
      <w:proofErr w:type="spellStart"/>
      <w:r w:rsidRPr="00FF2C60">
        <w:t>внутрипредметных</w:t>
      </w:r>
      <w:proofErr w:type="spellEnd"/>
      <w:r w:rsidRPr="00FF2C60">
        <w:t xml:space="preserve">, интеграционных); </w:t>
      </w:r>
      <w:r w:rsidRPr="00FF2C60">
        <w:rPr>
          <w:u w:val="single"/>
        </w:rPr>
        <w:t>в) умение работать с исследованиями,</w:t>
      </w:r>
      <w:r w:rsidRPr="00FF2C60">
        <w:t xml:space="preserve"> критической литературой, систематизировать и структурировать материал; </w:t>
      </w:r>
      <w:r w:rsidRPr="00FF2C60">
        <w:rPr>
          <w:u w:val="single"/>
        </w:rPr>
        <w:t xml:space="preserve">г) </w:t>
      </w:r>
      <w:proofErr w:type="spellStart"/>
      <w:r w:rsidRPr="00FF2C60">
        <w:rPr>
          <w:u w:val="single"/>
        </w:rPr>
        <w:t>явленность</w:t>
      </w:r>
      <w:proofErr w:type="spellEnd"/>
      <w:r w:rsidRPr="00FF2C60">
        <w:rPr>
          <w:u w:val="single"/>
        </w:rPr>
        <w:t xml:space="preserve"> авторской позиции,</w:t>
      </w:r>
      <w:r w:rsidRPr="00FF2C60">
        <w:t xml:space="preserve"> самостоятельность оценок и суждений;</w:t>
      </w:r>
      <w:r w:rsidRPr="00FF2C60">
        <w:rPr>
          <w:u w:val="single"/>
        </w:rPr>
        <w:t xml:space="preserve"> д) стилевое единство текста,</w:t>
      </w:r>
      <w:r w:rsidRPr="00FF2C60">
        <w:t xml:space="preserve"> единство жанровых черт.</w:t>
      </w:r>
      <w:proofErr w:type="gramEnd"/>
    </w:p>
    <w:p w:rsidR="00FF2C60" w:rsidRPr="00FF2C60" w:rsidRDefault="00FF2C60" w:rsidP="00FF2C60">
      <w:pPr>
        <w:pStyle w:val="a5"/>
      </w:pPr>
      <w:r w:rsidRPr="00FF2C60">
        <w:rPr>
          <w:b/>
          <w:bCs/>
          <w:u w:val="single"/>
        </w:rPr>
        <w:t>Степень раскрытия сущности вопроса:</w:t>
      </w:r>
      <w:r w:rsidRPr="00FF2C60">
        <w:t xml:space="preserve"> </w:t>
      </w:r>
      <w:r w:rsidRPr="00FF2C60">
        <w:rPr>
          <w:u w:val="single"/>
        </w:rPr>
        <w:t>а) соответствие</w:t>
      </w:r>
      <w:r w:rsidRPr="00FF2C60">
        <w:t xml:space="preserve"> плана теме реферата; </w:t>
      </w:r>
      <w:r w:rsidRPr="00FF2C60">
        <w:rPr>
          <w:u w:val="single"/>
        </w:rPr>
        <w:t xml:space="preserve">б) соответствие </w:t>
      </w:r>
      <w:r w:rsidRPr="00FF2C60">
        <w:t xml:space="preserve">содержания теме и плану реферата; </w:t>
      </w:r>
      <w:r w:rsidRPr="00FF2C60">
        <w:rPr>
          <w:u w:val="single"/>
        </w:rPr>
        <w:t>в) полнота и глубина</w:t>
      </w:r>
      <w:r w:rsidRPr="00FF2C60">
        <w:t xml:space="preserve"> знаний по теме; </w:t>
      </w:r>
      <w:r w:rsidRPr="00FF2C60">
        <w:rPr>
          <w:u w:val="single"/>
        </w:rPr>
        <w:t>г) обоснованность</w:t>
      </w:r>
      <w:r w:rsidRPr="00FF2C60">
        <w:t xml:space="preserve"> способов и методов работы с материалом; </w:t>
      </w:r>
      <w:r w:rsidRPr="00FF2C60">
        <w:rPr>
          <w:u w:val="single"/>
        </w:rPr>
        <w:t>е) умение обобщать, делать выводы, сопоставлять</w:t>
      </w:r>
      <w:r w:rsidRPr="00FF2C60">
        <w:t xml:space="preserve"> различные точки зрения по одному вопросу (проблеме).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  <w:u w:val="single"/>
        </w:rPr>
        <w:t>Обоснованность выбора источников:</w:t>
      </w:r>
      <w:r w:rsidRPr="00FF2C60">
        <w:t xml:space="preserve"> </w:t>
      </w:r>
      <w:r w:rsidRPr="00FF2C60">
        <w:rPr>
          <w:u w:val="single"/>
        </w:rPr>
        <w:t xml:space="preserve">а) оценка использованной литературы: </w:t>
      </w:r>
      <w:r w:rsidRPr="00FF2C60">
        <w:t xml:space="preserve">привлечены ли наиболее известные работы по теме исследования (в </w:t>
      </w:r>
      <w:proofErr w:type="spellStart"/>
      <w:r w:rsidRPr="00FF2C60">
        <w:t>т.ч</w:t>
      </w:r>
      <w:proofErr w:type="spellEnd"/>
      <w:r w:rsidRPr="00FF2C60">
        <w:t>. журнальные публикации последних лет, последние статистические данные, сводки, справки и т.д.).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  <w:u w:val="single"/>
        </w:rPr>
        <w:t>Соблюдение требований к оформлению:</w:t>
      </w:r>
      <w:r w:rsidRPr="00FF2C60">
        <w:t xml:space="preserve"> </w:t>
      </w:r>
      <w:r w:rsidRPr="00FF2C60">
        <w:rPr>
          <w:u w:val="single"/>
        </w:rPr>
        <w:t>а) насколько верно</w:t>
      </w:r>
      <w:r w:rsidRPr="00FF2C60">
        <w:t xml:space="preserve"> оформлены ссылки на используемую литературу, список литературы; </w:t>
      </w:r>
      <w:r w:rsidRPr="00FF2C60">
        <w:rPr>
          <w:u w:val="single"/>
        </w:rPr>
        <w:t>б) оценка грамотности и культуры изложения</w:t>
      </w:r>
      <w:r w:rsidRPr="00FF2C60">
        <w:t xml:space="preserve"> (в </w:t>
      </w:r>
      <w:proofErr w:type="spellStart"/>
      <w:r w:rsidRPr="00FF2C60">
        <w:t>т.ч</w:t>
      </w:r>
      <w:proofErr w:type="spellEnd"/>
      <w:r w:rsidRPr="00FF2C60">
        <w:t xml:space="preserve">. орфографической, пунктуационной, стилистической культуры), владение терминологией; </w:t>
      </w:r>
      <w:r w:rsidRPr="00FF2C60">
        <w:rPr>
          <w:u w:val="single"/>
        </w:rPr>
        <w:t>в) соблюдение требований</w:t>
      </w:r>
      <w:r w:rsidRPr="00FF2C60">
        <w:t xml:space="preserve"> к объёму реферата.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</w:rPr>
        <w:t>Рецензент должен чётко сформулировать</w:t>
      </w:r>
      <w:r w:rsidRPr="00FF2C60">
        <w:t xml:space="preserve"> замечание и вопросы, желательно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</w:rPr>
        <w:t xml:space="preserve">Рецензент может также указать: </w:t>
      </w:r>
      <w:r w:rsidRPr="00FF2C60">
        <w:rPr>
          <w:u w:val="single"/>
        </w:rPr>
        <w:t>обращался ли</w:t>
      </w:r>
      <w:r w:rsidRPr="00FF2C60">
        <w:t xml:space="preserve"> учащийся к теме ранее (рефераты, письменные работы, творческие работы, олимпиадные работы и пр.) и есть ли какие-либо предварительные результаты; </w:t>
      </w:r>
      <w:r w:rsidRPr="00FF2C60">
        <w:rPr>
          <w:u w:val="single"/>
        </w:rPr>
        <w:t>как выпускник вёл работу</w:t>
      </w:r>
      <w:r w:rsidRPr="00FF2C60">
        <w:t xml:space="preserve"> (план, промежуточные этапы, консультация, доработка и переработка написанного или отсутствие чёткого плана, отказ от рекомендаций руководителя).</w:t>
      </w:r>
    </w:p>
    <w:p w:rsidR="00FF2C60" w:rsidRPr="00FF2C60" w:rsidRDefault="00FF2C60" w:rsidP="00FF2C60">
      <w:pPr>
        <w:pStyle w:val="a5"/>
      </w:pPr>
      <w:r w:rsidRPr="00FF2C60">
        <w:t>В конце рецензии руководитель и консультант, учитывая сказанное, определяют оценку. Рецензент сообщает замечание и вопросы учащемуся за несколько дней до защиты.</w:t>
      </w:r>
    </w:p>
    <w:p w:rsidR="00227A6E" w:rsidRDefault="00FF2C60" w:rsidP="00FF2C60">
      <w:pPr>
        <w:pStyle w:val="a5"/>
      </w:pPr>
      <w:r w:rsidRPr="00FF2C60">
        <w:rPr>
          <w:b/>
          <w:bCs/>
        </w:rPr>
        <w:t>Учащийся</w:t>
      </w:r>
      <w:r w:rsidRPr="00FF2C60">
        <w:t xml:space="preserve"> представляет реферат на рецензию не </w:t>
      </w:r>
      <w:proofErr w:type="gramStart"/>
      <w:r w:rsidRPr="00FF2C60">
        <w:t>позднее</w:t>
      </w:r>
      <w:proofErr w:type="gramEnd"/>
      <w:r w:rsidRPr="00FF2C60">
        <w:t xml:space="preserve"> чем за неделю до экзамена. Рецензентом является научный руководитель. Опыт показывает, что целесообразно </w:t>
      </w:r>
      <w:r w:rsidRPr="00FF2C60">
        <w:lastRenderedPageBreak/>
        <w:t xml:space="preserve">ознакомить ученика с рецензией за несколько дней до защиты. Оппонентов назначает председатель аттестационной комиссии по предложению научного руководителя. Аттестационная комиссия на экзамене знакомится с рецензией на представленную работу и выставляет оценку после защиты реферата. Для устного выступления ученику достаточно 10-20 минут (примерно столько времени отвечает по билетам на экзамене). </w:t>
      </w:r>
    </w:p>
    <w:p w:rsidR="00227A6E" w:rsidRPr="00227A6E" w:rsidRDefault="00227A6E" w:rsidP="00FF2C60">
      <w:pPr>
        <w:pStyle w:val="a5"/>
        <w:rPr>
          <w:b/>
        </w:rPr>
      </w:pPr>
      <w:r w:rsidRPr="00227A6E">
        <w:rPr>
          <w:b/>
        </w:rPr>
        <w:t>Критерии оценивания реферата</w:t>
      </w:r>
    </w:p>
    <w:p w:rsidR="00FF2C60" w:rsidRPr="00FF2C60" w:rsidRDefault="00FF2C60" w:rsidP="00FF2C60">
      <w:pPr>
        <w:pStyle w:val="a5"/>
      </w:pPr>
      <w:r w:rsidRPr="00FF2C60">
        <w:rPr>
          <w:b/>
          <w:bCs/>
        </w:rPr>
        <w:t>Оценка 5 ставится</w:t>
      </w:r>
      <w:r w:rsidRPr="00FF2C60">
        <w:t>, если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</w:rPr>
        <w:t>Оценка 4</w:t>
      </w:r>
      <w:r w:rsidRPr="00FF2C60">
        <w:t xml:space="preserve"> – основные требования к реферату и его защите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оформлении; на дополнительные вопросы при защите даны неполные ответы.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</w:rPr>
        <w:t>Оценка 3</w:t>
      </w:r>
      <w:r w:rsidRPr="00FF2C60">
        <w:t xml:space="preserve"> – имеются существенные отступления от требований к реферированию. В частности: тема освещена лишь частично; допуще</w:t>
      </w:r>
      <w:r>
        <w:t>ны фактические ошибки в содержа</w:t>
      </w:r>
      <w:r w:rsidRPr="00FF2C60">
        <w:t>нии реферата или при ответе на дополнительные вопросы; во время защиты отсутствует вывод.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</w:rPr>
        <w:t>Оценка 2</w:t>
      </w:r>
      <w:r w:rsidRPr="00FF2C60">
        <w:t xml:space="preserve"> – тема реферата не раскрыта, обнаруживается существенное непонимание проблемы.</w:t>
      </w:r>
    </w:p>
    <w:p w:rsidR="00FF2C60" w:rsidRPr="00FF2C60" w:rsidRDefault="00FF2C60" w:rsidP="00FF2C60">
      <w:pPr>
        <w:pStyle w:val="a5"/>
      </w:pPr>
      <w:r w:rsidRPr="00FF2C60">
        <w:rPr>
          <w:b/>
          <w:bCs/>
        </w:rPr>
        <w:t>Оценка 1</w:t>
      </w:r>
      <w:r w:rsidRPr="00FF2C60">
        <w:t xml:space="preserve"> – реферат выпускником не представлен.</w:t>
      </w:r>
    </w:p>
    <w:p w:rsidR="00FF2C60" w:rsidRDefault="00C04502" w:rsidP="00504AFD">
      <w:pPr>
        <w:pStyle w:val="a5"/>
        <w:rPr>
          <w:b/>
          <w:sz w:val="28"/>
          <w:szCs w:val="28"/>
        </w:rPr>
      </w:pPr>
      <w:r w:rsidRPr="00C04502">
        <w:rPr>
          <w:b/>
          <w:sz w:val="28"/>
          <w:szCs w:val="28"/>
        </w:rPr>
        <w:t>Перечень практических работ</w:t>
      </w: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8327"/>
      </w:tblGrid>
      <w:tr w:rsidR="00692E36" w:rsidRPr="00E47E74" w:rsidTr="00692E36">
        <w:tc>
          <w:tcPr>
            <w:tcW w:w="8327" w:type="dxa"/>
          </w:tcPr>
          <w:p w:rsidR="00692E36" w:rsidRPr="00227A6E" w:rsidRDefault="00692E36" w:rsidP="00692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1.</w:t>
            </w:r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Знакомство с политической картой мира</w:t>
            </w:r>
          </w:p>
          <w:p w:rsidR="00692E36" w:rsidRPr="00227A6E" w:rsidRDefault="00692E36" w:rsidP="00692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>Сопоставление географических карт различной тематики.</w:t>
            </w:r>
          </w:p>
        </w:tc>
      </w:tr>
      <w:tr w:rsidR="00692E36" w:rsidRPr="00E47E74" w:rsidTr="00692E36">
        <w:tc>
          <w:tcPr>
            <w:tcW w:w="8327" w:type="dxa"/>
          </w:tcPr>
          <w:p w:rsidR="00692E36" w:rsidRPr="00227A6E" w:rsidRDefault="00692E36" w:rsidP="003865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№2.</w:t>
            </w:r>
            <w:r w:rsidRPr="00227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 xml:space="preserve">Нанесение основных географических объектов на контурную карту. </w:t>
            </w:r>
          </w:p>
          <w:p w:rsidR="00692E36" w:rsidRPr="00227A6E" w:rsidRDefault="00692E36" w:rsidP="00692E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>Нанесение на контурную карту стран мира, крупнейших по площади терри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тории и численности населения.</w:t>
            </w:r>
          </w:p>
        </w:tc>
      </w:tr>
      <w:tr w:rsidR="00692E36" w:rsidRPr="00E47E74" w:rsidTr="00692E36">
        <w:trPr>
          <w:trHeight w:val="450"/>
        </w:trPr>
        <w:tc>
          <w:tcPr>
            <w:tcW w:w="832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92E36" w:rsidRPr="00227A6E" w:rsidRDefault="00692E36" w:rsidP="00692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3865D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3</w:t>
            </w:r>
            <w:r w:rsidRPr="00227A6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.</w:t>
            </w:r>
            <w:r w:rsidRPr="00227A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Оценка </w:t>
            </w:r>
            <w:proofErr w:type="spellStart"/>
            <w:r w:rsidRPr="00227A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ресурсообеспеченности</w:t>
            </w:r>
            <w:proofErr w:type="spellEnd"/>
            <w:r w:rsidRPr="00227A6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стран.</w:t>
            </w:r>
          </w:p>
        </w:tc>
      </w:tr>
      <w:tr w:rsidR="00692E36" w:rsidRPr="00E47E74" w:rsidTr="00692E36">
        <w:tc>
          <w:tcPr>
            <w:tcW w:w="8327" w:type="dxa"/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36" w:rsidRPr="00E47E74" w:rsidTr="00692E36">
        <w:trPr>
          <w:trHeight w:val="1073"/>
        </w:trPr>
        <w:tc>
          <w:tcPr>
            <w:tcW w:w="8327" w:type="dxa"/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№4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227A6E">
              <w:rPr>
                <w:rFonts w:ascii="Times New Roman" w:hAnsi="Times New Roman"/>
                <w:sz w:val="24"/>
                <w:szCs w:val="24"/>
              </w:rPr>
              <w:t>Анализ особенностей расселения населения в различных странах и регионах мира.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27A6E">
              <w:rPr>
                <w:rFonts w:ascii="Times New Roman" w:hAnsi="Times New Roman"/>
                <w:i/>
                <w:sz w:val="24"/>
                <w:szCs w:val="24"/>
              </w:rPr>
              <w:t>Оценка демографической ситуации и особенностей демографической политики в различных странах и регионах мира.</w:t>
            </w:r>
          </w:p>
        </w:tc>
      </w:tr>
      <w:tr w:rsidR="00692E36" w:rsidRPr="00E47E74" w:rsidTr="00692E36">
        <w:trPr>
          <w:trHeight w:val="700"/>
        </w:trPr>
        <w:tc>
          <w:tcPr>
            <w:tcW w:w="8327" w:type="dxa"/>
          </w:tcPr>
          <w:p w:rsidR="00692E36" w:rsidRPr="00227A6E" w:rsidRDefault="00692E36" w:rsidP="00692E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№5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sz w:val="24"/>
                <w:szCs w:val="24"/>
              </w:rPr>
              <w:t>Сравнительная оценка качества жизни населения в различных странах и ре</w:t>
            </w:r>
            <w:r w:rsidRPr="00227A6E">
              <w:rPr>
                <w:rFonts w:ascii="Times New Roman" w:hAnsi="Times New Roman"/>
                <w:sz w:val="24"/>
                <w:szCs w:val="24"/>
              </w:rPr>
              <w:softHyphen/>
              <w:t>гионах мира.</w:t>
            </w:r>
          </w:p>
        </w:tc>
      </w:tr>
      <w:tr w:rsidR="00692E36" w:rsidRPr="00E47E74" w:rsidTr="00692E36">
        <w:trPr>
          <w:trHeight w:val="838"/>
        </w:trPr>
        <w:tc>
          <w:tcPr>
            <w:tcW w:w="8327" w:type="dxa"/>
          </w:tcPr>
          <w:p w:rsidR="00692E36" w:rsidRPr="00227A6E" w:rsidRDefault="00692E36" w:rsidP="00692E3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№6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sz w:val="24"/>
                <w:szCs w:val="24"/>
              </w:rPr>
              <w:t>Оценка качества трудовых ресурсов в различных странах и регионах мира. Сравнительная оценка культурных традиций различных народов.</w:t>
            </w:r>
            <w:r w:rsidR="003865DE" w:rsidRPr="00227A6E">
              <w:rPr>
                <w:rFonts w:ascii="Times New Roman" w:hAnsi="Times New Roman"/>
                <w:iCs/>
                <w:sz w:val="24"/>
                <w:szCs w:val="24"/>
              </w:rPr>
              <w:t xml:space="preserve"> Сравнительная оценка качества жизни и культурных традиций населения в различных странах и ре</w:t>
            </w:r>
            <w:r w:rsidR="003865DE" w:rsidRPr="00227A6E">
              <w:rPr>
                <w:rFonts w:ascii="Times New Roman" w:hAnsi="Times New Roman"/>
                <w:iCs/>
                <w:sz w:val="24"/>
                <w:szCs w:val="24"/>
              </w:rPr>
              <w:softHyphen/>
              <w:t>гионах мира.</w:t>
            </w:r>
          </w:p>
        </w:tc>
      </w:tr>
      <w:tr w:rsidR="00692E36" w:rsidRPr="00E47E74" w:rsidTr="00692E36">
        <w:tc>
          <w:tcPr>
            <w:tcW w:w="8327" w:type="dxa"/>
          </w:tcPr>
          <w:p w:rsidR="00692E36" w:rsidRPr="00227A6E" w:rsidRDefault="003865DE" w:rsidP="00692E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 7. </w:t>
            </w:r>
            <w:r w:rsidR="00692E36" w:rsidRPr="00227A6E">
              <w:rPr>
                <w:rFonts w:ascii="Times New Roman" w:hAnsi="Times New Roman"/>
                <w:sz w:val="24"/>
                <w:szCs w:val="24"/>
              </w:rPr>
              <w:t xml:space="preserve"> Современные особенности развития мирового </w:t>
            </w:r>
            <w:r w:rsidR="00692E36" w:rsidRPr="00227A6E">
              <w:rPr>
                <w:rFonts w:ascii="Times New Roman" w:hAnsi="Times New Roman"/>
                <w:sz w:val="24"/>
                <w:szCs w:val="24"/>
              </w:rPr>
              <w:lastRenderedPageBreak/>
              <w:t>хозяйства.</w:t>
            </w:r>
          </w:p>
        </w:tc>
      </w:tr>
      <w:tr w:rsidR="00692E36" w:rsidRPr="00E47E74" w:rsidTr="00692E36">
        <w:tc>
          <w:tcPr>
            <w:tcW w:w="8327" w:type="dxa"/>
          </w:tcPr>
          <w:p w:rsidR="00692E36" w:rsidRPr="00227A6E" w:rsidRDefault="003865DE" w:rsidP="00692E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Практическое занятие № 8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Анализ одной из первичных отраслей мирового хозяйства.</w:t>
            </w:r>
            <w:proofErr w:type="gramStart"/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географии отраслей вторичной сферы мирового хозяйства.</w:t>
            </w:r>
          </w:p>
        </w:tc>
      </w:tr>
      <w:tr w:rsidR="00692E36" w:rsidRPr="00E47E74" w:rsidTr="00692E36">
        <w:tc>
          <w:tcPr>
            <w:tcW w:w="8327" w:type="dxa"/>
          </w:tcPr>
          <w:p w:rsidR="00692E36" w:rsidRPr="00227A6E" w:rsidRDefault="003865DE" w:rsidP="00692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9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«Крупнейшие авиакомпании мира»</w:t>
            </w:r>
            <w:proofErr w:type="gramStart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>Промышленность и окружающая среда</w:t>
            </w:r>
          </w:p>
        </w:tc>
      </w:tr>
      <w:tr w:rsidR="00692E36" w:rsidRPr="00E47E74" w:rsidTr="00692E36">
        <w:tc>
          <w:tcPr>
            <w:tcW w:w="8327" w:type="dxa"/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№10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227A6E">
              <w:rPr>
                <w:rFonts w:ascii="Times New Roman" w:hAnsi="Times New Roman"/>
                <w:sz w:val="24"/>
                <w:szCs w:val="24"/>
              </w:rPr>
              <w:t>собенности размещения различных отраслей мирового хозяйства.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>Определение хозяйственной специализации стран и регионов мира</w:t>
            </w:r>
          </w:p>
        </w:tc>
      </w:tr>
      <w:tr w:rsidR="00692E36" w:rsidRPr="00E47E74" w:rsidTr="00692E36">
        <w:tc>
          <w:tcPr>
            <w:tcW w:w="8327" w:type="dxa"/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№11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Определение хозяйственной специализации стран и регионов мира.</w:t>
            </w:r>
          </w:p>
        </w:tc>
      </w:tr>
      <w:tr w:rsidR="00692E36" w:rsidRPr="00E47E74" w:rsidTr="00692E36">
        <w:trPr>
          <w:trHeight w:val="600"/>
        </w:trPr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E36" w:rsidRPr="00227A6E" w:rsidRDefault="00692E36" w:rsidP="00692E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№12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«Визитные карточки стран Европы»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36" w:rsidRPr="00E47E74" w:rsidTr="00692E36">
        <w:trPr>
          <w:trHeight w:val="480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692E36" w:rsidP="00692E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№13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Зарубежная Европ</w:t>
            </w:r>
            <w:proofErr w:type="gramStart"/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а-</w:t>
            </w:r>
            <w:proofErr w:type="gramEnd"/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 xml:space="preserve"> основной регион туризма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№14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Характеристика экономико-географического положения одной из стран Зарубежной Европы (по выбору)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36" w:rsidRPr="00E47E74" w:rsidTr="00692E36">
        <w:trPr>
          <w:trHeight w:val="465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E36" w:rsidRPr="00227A6E" w:rsidRDefault="00692E36" w:rsidP="00692E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№15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. 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Китай: Территория, население, хозяйство.</w:t>
            </w:r>
            <w:r w:rsidR="003865DE" w:rsidRPr="00227A6E">
              <w:rPr>
                <w:rFonts w:ascii="Times New Roman" w:hAnsi="Times New Roman"/>
                <w:iCs/>
                <w:sz w:val="24"/>
                <w:szCs w:val="24"/>
              </w:rPr>
              <w:t xml:space="preserve"> Япония: Территория, население, хозяйство</w:t>
            </w:r>
          </w:p>
          <w:p w:rsidR="00692E36" w:rsidRPr="00227A6E" w:rsidRDefault="00692E36" w:rsidP="003865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36" w:rsidRPr="00E47E74" w:rsidTr="00692E36">
        <w:trPr>
          <w:trHeight w:val="510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3865DE" w:rsidRDefault="00692E36" w:rsidP="00692E36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</w:t>
            </w:r>
            <w:r w:rsidRPr="00227A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3865DE">
              <w:rPr>
                <w:rFonts w:ascii="Times New Roman" w:hAnsi="Times New Roman"/>
                <w:b/>
                <w:iCs/>
                <w:sz w:val="24"/>
                <w:szCs w:val="24"/>
              </w:rPr>
              <w:t>№16</w:t>
            </w:r>
            <w:r w:rsidRPr="00227A6E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 xml:space="preserve">Мумбаи, </w:t>
            </w:r>
            <w:proofErr w:type="spellStart"/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Колката</w:t>
            </w:r>
            <w:proofErr w:type="spellEnd"/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 xml:space="preserve">, Дели, </w:t>
            </w:r>
            <w:proofErr w:type="spellStart"/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Ченнаи</w:t>
            </w:r>
            <w:proofErr w:type="spellEnd"/>
            <w:r w:rsidR="003865DE">
              <w:rPr>
                <w:rFonts w:ascii="Times New Roman" w:hAnsi="Times New Roman"/>
                <w:iCs/>
                <w:sz w:val="24"/>
                <w:szCs w:val="24"/>
              </w:rPr>
              <w:t xml:space="preserve"> – главные промышленные  центры. </w:t>
            </w:r>
            <w:r w:rsidRPr="00227A6E">
              <w:rPr>
                <w:rFonts w:ascii="Times New Roman" w:hAnsi="Times New Roman"/>
                <w:sz w:val="24"/>
                <w:szCs w:val="24"/>
              </w:rPr>
              <w:t>Токио, Киото, Хиросим</w:t>
            </w:r>
            <w:proofErr w:type="gramStart"/>
            <w:r w:rsidRPr="00227A6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227A6E">
              <w:rPr>
                <w:rFonts w:ascii="Times New Roman" w:hAnsi="Times New Roman"/>
                <w:sz w:val="24"/>
                <w:szCs w:val="24"/>
              </w:rPr>
              <w:t xml:space="preserve"> главный туристический маршрут по Японии</w:t>
            </w:r>
            <w:r w:rsidR="003865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iCs/>
                <w:sz w:val="24"/>
                <w:szCs w:val="24"/>
              </w:rPr>
              <w:t>Важнейшая продукция, поставляемая странами Зарубежной Азии на мировой рынок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36" w:rsidRPr="00E47E74" w:rsidTr="00692E36">
        <w:trPr>
          <w:trHeight w:val="536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E36" w:rsidRPr="00227A6E" w:rsidRDefault="003865DE" w:rsidP="00692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17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Субрегионы</w:t>
            </w:r>
            <w:proofErr w:type="spellEnd"/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 Африки: Северная Африка, Тропическая Африка, ЮАР</w:t>
            </w:r>
          </w:p>
        </w:tc>
      </w:tr>
      <w:tr w:rsidR="00692E36" w:rsidRPr="00E47E74" w:rsidTr="00692E36">
        <w:trPr>
          <w:trHeight w:val="570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92E36" w:rsidRPr="00227A6E" w:rsidRDefault="003865DE" w:rsidP="00692E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18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Культурное наследие Африки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>Зональная специализация экспортных и потребительских сельскохозяйственных культур в Африке</w:t>
            </w:r>
          </w:p>
        </w:tc>
      </w:tr>
      <w:tr w:rsidR="00692E36" w:rsidRPr="00E47E74" w:rsidTr="00692E36">
        <w:trPr>
          <w:trHeight w:val="285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1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9. Микрорайоны США</w:t>
            </w:r>
            <w:proofErr w:type="gramStart"/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 </w:t>
            </w:r>
            <w:proofErr w:type="spellStart"/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Сеевро</w:t>
            </w:r>
            <w:proofErr w:type="spellEnd"/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>-восток,  Средний Запад, Юг, Запад.</w:t>
            </w:r>
          </w:p>
        </w:tc>
      </w:tr>
      <w:tr w:rsidR="00692E36" w:rsidRPr="00E47E74" w:rsidTr="00692E36">
        <w:trPr>
          <w:trHeight w:val="240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Проблемы демографии в Северной Америке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>Канад</w:t>
            </w:r>
            <w:proofErr w:type="gramStart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>а-</w:t>
            </w:r>
            <w:proofErr w:type="gramEnd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 одно из крупных государств в мире</w:t>
            </w:r>
          </w:p>
        </w:tc>
      </w:tr>
      <w:tr w:rsidR="00692E36" w:rsidRPr="00E47E74" w:rsidTr="00692E36">
        <w:trPr>
          <w:trHeight w:val="360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21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Гавайи – остров туризма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Штаты и города США </w:t>
            </w:r>
            <w:proofErr w:type="gramStart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>творческое занятие)</w:t>
            </w:r>
          </w:p>
        </w:tc>
      </w:tr>
      <w:tr w:rsidR="00692E36" w:rsidRPr="00E47E74" w:rsidTr="00692E36">
        <w:trPr>
          <w:trHeight w:val="330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22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Современный этнический состав населения</w:t>
            </w:r>
          </w:p>
        </w:tc>
      </w:tr>
      <w:tr w:rsidR="00692E36" w:rsidRPr="00E47E74" w:rsidTr="00692E36">
        <w:trPr>
          <w:trHeight w:val="425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23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Рио – де – Жанейр</w:t>
            </w:r>
            <w:proofErr w:type="gramStart"/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 красивейший город мира.</w:t>
            </w:r>
          </w:p>
          <w:p w:rsidR="00692E36" w:rsidRPr="00227A6E" w:rsidRDefault="00692E36" w:rsidP="00692E36">
            <w:pPr>
              <w:rPr>
                <w:rFonts w:ascii="Times New Roman" w:hAnsi="Times New Roman"/>
                <w:sz w:val="24"/>
                <w:szCs w:val="24"/>
              </w:rPr>
            </w:pPr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>Сан-Паул</w:t>
            </w:r>
            <w:proofErr w:type="gramStart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>у-</w:t>
            </w:r>
            <w:proofErr w:type="gramEnd"/>
            <w:r w:rsidRPr="00227A6E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экономическая столица Бразилии</w:t>
            </w:r>
          </w:p>
        </w:tc>
      </w:tr>
      <w:tr w:rsidR="00692E36" w:rsidRPr="00E47E74" w:rsidTr="00692E36">
        <w:trPr>
          <w:trHeight w:val="285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24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Общая характеристика стран Австралии.</w:t>
            </w:r>
          </w:p>
        </w:tc>
      </w:tr>
      <w:tr w:rsidR="00692E36" w:rsidRPr="00E47E74" w:rsidTr="00692E36">
        <w:trPr>
          <w:trHeight w:val="285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25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Сельскохозяйственное производство Австралии</w:t>
            </w:r>
          </w:p>
        </w:tc>
      </w:tr>
      <w:tr w:rsidR="00692E36" w:rsidRPr="00E47E74" w:rsidTr="00692E36">
        <w:trPr>
          <w:trHeight w:val="225"/>
        </w:trPr>
        <w:tc>
          <w:tcPr>
            <w:tcW w:w="8327" w:type="dxa"/>
            <w:tcBorders>
              <w:top w:val="single" w:sz="4" w:space="0" w:color="auto"/>
              <w:bottom w:val="single" w:sz="4" w:space="0" w:color="auto"/>
            </w:tcBorders>
          </w:tcPr>
          <w:p w:rsidR="00692E36" w:rsidRPr="00227A6E" w:rsidRDefault="003865DE" w:rsidP="00692E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 26</w:t>
            </w:r>
            <w:r w:rsidR="00692E36" w:rsidRPr="00227A6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692E36" w:rsidRPr="00227A6E">
              <w:rPr>
                <w:rFonts w:ascii="Times New Roman" w:hAnsi="Times New Roman"/>
                <w:bCs/>
                <w:sz w:val="24"/>
                <w:szCs w:val="24"/>
              </w:rPr>
              <w:t>Россия на политической карте мира. Отрасли специализации. Определение роли России  в МГРТ.</w:t>
            </w:r>
          </w:p>
        </w:tc>
      </w:tr>
      <w:tr w:rsidR="00692E36" w:rsidRPr="00E47E74" w:rsidTr="00692E36">
        <w:trPr>
          <w:trHeight w:val="195"/>
        </w:trPr>
        <w:tc>
          <w:tcPr>
            <w:tcW w:w="8327" w:type="dxa"/>
            <w:tcBorders>
              <w:top w:val="single" w:sz="4" w:space="0" w:color="auto"/>
            </w:tcBorders>
          </w:tcPr>
          <w:p w:rsidR="00692E36" w:rsidRPr="00227A6E" w:rsidRDefault="00692E36" w:rsidP="00B93B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2E36" w:rsidRDefault="00692E36" w:rsidP="00504AFD">
      <w:pPr>
        <w:pStyle w:val="a5"/>
        <w:rPr>
          <w:b/>
          <w:sz w:val="28"/>
          <w:szCs w:val="28"/>
        </w:rPr>
      </w:pPr>
    </w:p>
    <w:p w:rsidR="00692E36" w:rsidRDefault="00692E36" w:rsidP="00504AFD">
      <w:pPr>
        <w:pStyle w:val="a5"/>
        <w:rPr>
          <w:b/>
          <w:sz w:val="28"/>
          <w:szCs w:val="28"/>
        </w:rPr>
      </w:pPr>
    </w:p>
    <w:p w:rsidR="00692E36" w:rsidRDefault="00692E36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227A6E" w:rsidRDefault="00227A6E" w:rsidP="002B094E">
      <w:pPr>
        <w:pStyle w:val="a5"/>
      </w:pPr>
    </w:p>
    <w:p w:rsidR="003865DE" w:rsidRDefault="003865DE" w:rsidP="002B094E">
      <w:pPr>
        <w:pStyle w:val="a5"/>
      </w:pPr>
    </w:p>
    <w:p w:rsidR="003865DE" w:rsidRDefault="003865DE" w:rsidP="002B094E">
      <w:pPr>
        <w:pStyle w:val="a5"/>
      </w:pPr>
    </w:p>
    <w:p w:rsidR="003865DE" w:rsidRDefault="003865DE" w:rsidP="002B094E">
      <w:pPr>
        <w:pStyle w:val="a5"/>
      </w:pPr>
    </w:p>
    <w:p w:rsidR="003865DE" w:rsidRDefault="003865DE" w:rsidP="002B094E">
      <w:pPr>
        <w:pStyle w:val="a5"/>
      </w:pPr>
    </w:p>
    <w:p w:rsidR="003865DE" w:rsidRDefault="003865DE" w:rsidP="002B094E">
      <w:pPr>
        <w:pStyle w:val="a5"/>
      </w:pPr>
    </w:p>
    <w:p w:rsidR="003865DE" w:rsidRDefault="003865DE" w:rsidP="002B094E">
      <w:pPr>
        <w:pStyle w:val="a5"/>
      </w:pPr>
    </w:p>
    <w:p w:rsidR="003865DE" w:rsidRDefault="003865DE" w:rsidP="002B094E">
      <w:pPr>
        <w:pStyle w:val="a5"/>
      </w:pPr>
    </w:p>
    <w:p w:rsidR="00227A6E" w:rsidRDefault="00227A6E" w:rsidP="002B094E">
      <w:pPr>
        <w:pStyle w:val="a5"/>
      </w:pPr>
    </w:p>
    <w:p w:rsidR="00692E36" w:rsidRPr="00692E36" w:rsidRDefault="00692E36" w:rsidP="00692E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2E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3.Характеристика основных видов учебной деятельности студентов.</w:t>
      </w:r>
    </w:p>
    <w:p w:rsidR="00692E36" w:rsidRPr="00692E36" w:rsidRDefault="00692E36" w:rsidP="00692E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92E3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ОБЩЕОБРАЗОВАТЕЛЬНОЙ учебной дисциплины.</w:t>
      </w:r>
    </w:p>
    <w:p w:rsidR="00692E36" w:rsidRPr="00692E36" w:rsidRDefault="00692E36" w:rsidP="00692E3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0"/>
        <w:gridCol w:w="3701"/>
        <w:gridCol w:w="2489"/>
      </w:tblGrid>
      <w:tr w:rsidR="00692E36" w:rsidRPr="00692E36" w:rsidTr="00692E36">
        <w:tc>
          <w:tcPr>
            <w:tcW w:w="3380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92E36">
              <w:rPr>
                <w:rFonts w:ascii="Times New Roman" w:eastAsia="Calibri" w:hAnsi="Times New Roman" w:cs="Times New Roman"/>
                <w:b/>
                <w:bCs/>
              </w:rPr>
              <w:t>Содержание обучения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92E36">
              <w:rPr>
                <w:rFonts w:ascii="Times New Roman" w:eastAsia="Calibri" w:hAnsi="Times New Roman" w:cs="Times New Roman"/>
                <w:b/>
                <w:bCs/>
              </w:rPr>
              <w:t>Характеристика основных видов учебной деятельности  студентов (на уровне учебных действий)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92E36">
              <w:rPr>
                <w:rFonts w:ascii="Times New Roman" w:eastAsia="Calibri" w:hAnsi="Times New Roman" w:cs="Times New Roman"/>
                <w:b/>
                <w:bCs/>
              </w:rPr>
              <w:t>Формы и методы контроля и оценки результатов обучения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692E36" w:rsidRPr="00692E36" w:rsidTr="00692E36">
        <w:tc>
          <w:tcPr>
            <w:tcW w:w="3380" w:type="dxa"/>
          </w:tcPr>
          <w:p w:rsidR="00692E36" w:rsidRPr="0063239A" w:rsidRDefault="00692E36" w:rsidP="0063239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239A">
              <w:rPr>
                <w:rFonts w:ascii="Times New Roman" w:eastAsia="Calibri" w:hAnsi="Times New Roman" w:cs="Times New Roman"/>
                <w:b/>
                <w:bCs/>
              </w:rPr>
              <w:t xml:space="preserve">Введение. </w:t>
            </w:r>
          </w:p>
          <w:p w:rsidR="0063239A" w:rsidRPr="0063239A" w:rsidRDefault="0063239A" w:rsidP="0063239A">
            <w:pPr>
              <w:pStyle w:val="a3"/>
              <w:numPr>
                <w:ilvl w:val="1"/>
                <w:numId w:val="10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239A">
              <w:rPr>
                <w:rFonts w:ascii="Times New Roman" w:eastAsia="Calibri" w:hAnsi="Times New Roman" w:cs="Times New Roman"/>
                <w:b/>
                <w:bCs/>
              </w:rPr>
              <w:t>Введение в социально-экономическую географию мира</w:t>
            </w:r>
          </w:p>
          <w:p w:rsidR="0063239A" w:rsidRPr="0063239A" w:rsidRDefault="0063239A" w:rsidP="0063239A">
            <w:pPr>
              <w:pStyle w:val="a3"/>
              <w:numPr>
                <w:ilvl w:val="1"/>
                <w:numId w:val="10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239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Источники географической информации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lastRenderedPageBreak/>
              <w:t xml:space="preserve">Объяснение междисциплинарных связей географии. 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 xml:space="preserve">Традиционные и новые источники географической информации. </w:t>
            </w:r>
            <w:r w:rsidRPr="00692E36">
              <w:rPr>
                <w:rFonts w:ascii="Times New Roman" w:eastAsia="Calibri" w:hAnsi="Times New Roman" w:cs="Times New Roman"/>
                <w:bCs/>
              </w:rPr>
              <w:lastRenderedPageBreak/>
              <w:t>Демонстрация роли  Интернета и геоинформационных систем в изучении географии.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Различные формы опроса на аудиторных занятиях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Pr="0063239A" w:rsidRDefault="00692E36" w:rsidP="0063239A">
            <w:pPr>
              <w:pStyle w:val="a3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239A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Политическое устройство  мира</w:t>
            </w:r>
          </w:p>
          <w:p w:rsidR="0063239A" w:rsidRDefault="0063239A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Современная политическая карта мира</w:t>
            </w:r>
          </w:p>
          <w:p w:rsidR="0063239A" w:rsidRPr="0063239A" w:rsidRDefault="0063239A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Формы правления и формы государственного устройства стран мира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показывать на карте различные страны мира. Умение приводить примеры и характеризовать современные межгосударственные конфликты в различных регионах мира.</w:t>
            </w:r>
            <w:r w:rsidRPr="00692E36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 xml:space="preserve">Выделение стран с </w:t>
            </w:r>
            <w:proofErr w:type="gramStart"/>
            <w:r w:rsidRPr="00692E36">
              <w:rPr>
                <w:rFonts w:ascii="Times New Roman" w:eastAsia="Calibri" w:hAnsi="Times New Roman" w:cs="Times New Roman"/>
                <w:bCs/>
              </w:rPr>
              <w:t>республиканской</w:t>
            </w:r>
            <w:proofErr w:type="gramEnd"/>
            <w:r w:rsidRPr="00692E36">
              <w:rPr>
                <w:rFonts w:ascii="Times New Roman" w:eastAsia="Calibri" w:hAnsi="Times New Roman" w:cs="Times New Roman"/>
                <w:bCs/>
              </w:rPr>
              <w:t xml:space="preserve"> и монархической  формами правления, унитарным и федеративным типами государственного устройства в различных регионах мира. Объяснение различий развитых и развивающихся стран  по уровню их социально-экономического развития. Умение приводить примеры и характеризовать различные  типы стран по уровню социально-экономического развития.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внеаудиторная самостоятельная работа</w:t>
            </w:r>
            <w:proofErr w:type="gramStart"/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;, </w:t>
            </w:r>
            <w:proofErr w:type="gramEnd"/>
          </w:p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составление схем и таблиц;</w:t>
            </w:r>
          </w:p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подготовка докладов, создание презентаций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92E36" w:rsidRPr="00692E36" w:rsidTr="00692E36">
        <w:tc>
          <w:tcPr>
            <w:tcW w:w="3380" w:type="dxa"/>
          </w:tcPr>
          <w:p w:rsidR="00692E36" w:rsidRPr="0063239A" w:rsidRDefault="00692E36" w:rsidP="0063239A">
            <w:pPr>
              <w:pStyle w:val="a3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239A">
              <w:rPr>
                <w:rFonts w:ascii="Times New Roman" w:eastAsia="Calibri" w:hAnsi="Times New Roman" w:cs="Times New Roman"/>
                <w:b/>
                <w:bCs/>
              </w:rPr>
              <w:t>География мировых  природных ресурсов</w:t>
            </w:r>
          </w:p>
          <w:p w:rsidR="0063239A" w:rsidRDefault="0063239A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Взаимодействие человека и общества и географической среды</w:t>
            </w:r>
          </w:p>
          <w:p w:rsidR="0063239A" w:rsidRDefault="0063239A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Виды природных ресурсов</w:t>
            </w:r>
          </w:p>
          <w:p w:rsidR="0063239A" w:rsidRDefault="0063239A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Ресурсообеспеченность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. Другие виды ресурсов </w:t>
            </w:r>
          </w:p>
          <w:p w:rsidR="0063239A" w:rsidRPr="0063239A" w:rsidRDefault="0063239A" w:rsidP="0063239A">
            <w:pPr>
              <w:pStyle w:val="a3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 xml:space="preserve">Объяснение основных направлений </w:t>
            </w:r>
            <w:proofErr w:type="spellStart"/>
            <w:r w:rsidRPr="00692E36">
              <w:rPr>
                <w:rFonts w:ascii="Times New Roman" w:eastAsia="Calibri" w:hAnsi="Times New Roman" w:cs="Times New Roman"/>
                <w:bCs/>
              </w:rPr>
              <w:t>экологизации</w:t>
            </w:r>
            <w:proofErr w:type="spellEnd"/>
            <w:r w:rsidRPr="00692E36">
              <w:rPr>
                <w:rFonts w:ascii="Times New Roman" w:eastAsia="Calibri" w:hAnsi="Times New Roman" w:cs="Times New Roman"/>
                <w:bCs/>
              </w:rPr>
              <w:t xml:space="preserve"> хозяйственной деятельности человека. Выделение различных типов природопользования. Определение обеспеченности различными видами природных ресурсов отдельных регионов и стран мира. Умение показывать на карте основные мировые районы  добычи различных видов минеральных ресурсов. Умение называть основные направления использования  ресурсов Мирового океана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Фронтальный и индивидуальный опрос во время аудиторных занятий; составление схем и таблиц</w:t>
            </w:r>
          </w:p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</w:tr>
      <w:tr w:rsidR="00692E36" w:rsidRPr="00692E36" w:rsidTr="00692E36">
        <w:tc>
          <w:tcPr>
            <w:tcW w:w="3380" w:type="dxa"/>
          </w:tcPr>
          <w:p w:rsidR="00692E36" w:rsidRPr="0063239A" w:rsidRDefault="00692E36" w:rsidP="0063239A">
            <w:pPr>
              <w:pStyle w:val="a3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3239A">
              <w:rPr>
                <w:rFonts w:ascii="Times New Roman" w:eastAsia="Calibri" w:hAnsi="Times New Roman" w:cs="Times New Roman"/>
                <w:b/>
                <w:bCs/>
              </w:rPr>
              <w:t>География населения мира</w:t>
            </w:r>
          </w:p>
          <w:p w:rsidR="0063239A" w:rsidRDefault="0063239A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Численность, воспроизводство. Состав населения</w:t>
            </w:r>
          </w:p>
          <w:p w:rsidR="0063239A" w:rsidRDefault="0063239A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Размещение и миграция населения</w:t>
            </w:r>
          </w:p>
          <w:p w:rsidR="003F5CE0" w:rsidRPr="0063239A" w:rsidRDefault="003F5CE0" w:rsidP="0063239A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Городское и сельское население. Урбанизация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 xml:space="preserve">Умение называть мировую десятку стран с наибольшей  численностью населения. Выделение различных типов воспроизводства населения и  приведение примеров стран, для которых они характерны. Умение называть основные показатели качества жизни  населения. Умение приводить примеры стран с однородным и наиболее разнородным расовым, этническим и религиозным  составом населения. Умение приводить примеры стран с наибольшей и наименьшей средней плотностью населения. Объяснение основных направлений и причин современных международных миграций населения. Умение приводить примеры стран с наибольшей и наименьшей долей городского населения. Умение </w:t>
            </w:r>
            <w:r w:rsidRPr="00692E36">
              <w:rPr>
                <w:rFonts w:ascii="Times New Roman" w:eastAsia="Calibri" w:hAnsi="Times New Roman" w:cs="Times New Roman"/>
                <w:bCs/>
              </w:rPr>
              <w:lastRenderedPageBreak/>
              <w:t>показывать на карте мировые «сверхгорода» и мегалополисы.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Фронтальный и индивидуальный опрос во время аудиторных занятий; составление схем и таблиц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92E36" w:rsidRPr="00692E36" w:rsidTr="00692E36">
        <w:tc>
          <w:tcPr>
            <w:tcW w:w="3380" w:type="dxa"/>
          </w:tcPr>
          <w:p w:rsidR="00692E36" w:rsidRPr="003F5CE0" w:rsidRDefault="00692E36" w:rsidP="003F5CE0">
            <w:pPr>
              <w:pStyle w:val="a3"/>
              <w:numPr>
                <w:ilvl w:val="0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5CE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Мировое хозяйство Современные особенности  развития мирового хозяйства</w:t>
            </w:r>
          </w:p>
          <w:p w:rsidR="003F5CE0" w:rsidRDefault="003F5CE0" w:rsidP="003F5CE0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Современные особенности развития мирового хозяйства. МГРТ.</w:t>
            </w:r>
          </w:p>
          <w:p w:rsidR="003F5CE0" w:rsidRPr="003F5CE0" w:rsidRDefault="003F5CE0" w:rsidP="003F5CE0">
            <w:pPr>
              <w:pStyle w:val="a3"/>
              <w:numPr>
                <w:ilvl w:val="1"/>
                <w:numId w:val="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География отраслей первичной сферы мирового хозяйства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давать определение понятий «международное  географическое разделение труда», «международная специализация» и «международное кооперирование». Выделение характерных черт современной научно- технической революции. Умение называть ведущие мировые и региональные экономические интеграционные группировки. Умение приводить примеры отраслей различных сфер хозяйственной деятельности. Умение называть наиболее передовые и наиболее отсталые  страны мира по уровню их экономического развития.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проверка конспектов лекций, самостоятельных работ; выполнение и защита практических работ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Default="00692E36" w:rsidP="003F5CE0">
            <w:pPr>
              <w:pStyle w:val="a3"/>
              <w:numPr>
                <w:ilvl w:val="1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5CE0">
              <w:rPr>
                <w:rFonts w:ascii="Times New Roman" w:eastAsia="Calibri" w:hAnsi="Times New Roman" w:cs="Times New Roman"/>
                <w:b/>
                <w:bCs/>
              </w:rPr>
              <w:t>География отраслей первичной сферы мирового хозяйства</w:t>
            </w:r>
          </w:p>
          <w:p w:rsid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Агропромышленный комплекс</w:t>
            </w:r>
          </w:p>
          <w:p w:rsidR="003F5CE0" w:rsidRP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Горнодобывающая промышленность</w:t>
            </w:r>
          </w:p>
          <w:p w:rsidR="003F5CE0" w:rsidRPr="003F5CE0" w:rsidRDefault="003F5CE0" w:rsidP="003F5CE0">
            <w:pPr>
              <w:pStyle w:val="a3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Выделение характерных черт «зеленой революции». Умение приводить примеры стран, являющихся ведущими мировыми производителями различных видов продукции растениеводства и животноводства. Умение называть страны, являющиеся ведущими мировыми производителями различных видов минерального сырья. Умение показывать на карте и характеризовать основные  горнопромышленные и сельскохозяйственные районы мира.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Различные формы опроса на аудиторных занятиях; выполнение и защита практических работ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Pr="003F5CE0" w:rsidRDefault="00692E36" w:rsidP="003F5CE0">
            <w:pPr>
              <w:pStyle w:val="a3"/>
              <w:numPr>
                <w:ilvl w:val="1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5CE0">
              <w:rPr>
                <w:rFonts w:ascii="Times New Roman" w:eastAsia="Calibri" w:hAnsi="Times New Roman" w:cs="Times New Roman"/>
                <w:b/>
                <w:bCs/>
              </w:rPr>
              <w:t>География отраслей вторичной сферы мирового хозяйства</w:t>
            </w:r>
          </w:p>
          <w:p w:rsid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Топливно-энергетический комплекс мира</w:t>
            </w:r>
          </w:p>
          <w:p w:rsid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Металлургия. Машиностроение</w:t>
            </w:r>
          </w:p>
          <w:p w:rsid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Химическая промышленность</w:t>
            </w:r>
          </w:p>
          <w:p w:rsidR="003F5CE0" w:rsidRP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Лесная и деревообрабатывающая промышленность. Легкая промышленность.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 Умение называть страны, являющиеся ведущими мировыми производителями черных и цветных металлов.</w:t>
            </w:r>
            <w:r w:rsidRPr="00692E36">
              <w:rPr>
                <w:rFonts w:ascii="Times New Roman" w:eastAsia="Calibri" w:hAnsi="Times New Roman" w:cs="Times New Roman"/>
              </w:rPr>
              <w:t xml:space="preserve"> </w:t>
            </w:r>
            <w:r w:rsidRPr="00692E36">
              <w:rPr>
                <w:rFonts w:ascii="Times New Roman" w:eastAsia="Calibri" w:hAnsi="Times New Roman" w:cs="Times New Roman"/>
                <w:bCs/>
              </w:rPr>
              <w:t>Выделение стран с наиболее высоким уровнем развития  машиностроения. Умение называть страны, являющиеся ведущими мировыми производителями автомобилей, морских невоенных  судов, серной кислоты, пластмасс, химических волокон,  синтетического каучука, пиломатериалов, бумаги и тканей.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Различные формы опроса на аудиторных занятиях; выполнение и защита практических работ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Pr="003F5CE0" w:rsidRDefault="00692E36" w:rsidP="003F5CE0">
            <w:pPr>
              <w:pStyle w:val="a3"/>
              <w:numPr>
                <w:ilvl w:val="1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5CE0">
              <w:rPr>
                <w:rFonts w:ascii="Times New Roman" w:eastAsia="Calibri" w:hAnsi="Times New Roman" w:cs="Times New Roman"/>
                <w:b/>
                <w:bCs/>
              </w:rPr>
              <w:t>География отраслей третичной сферы мирового хозяйства</w:t>
            </w:r>
          </w:p>
          <w:p w:rsid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Транспортный комплекс</w:t>
            </w:r>
          </w:p>
          <w:p w:rsidR="003F5CE0" w:rsidRPr="003F5CE0" w:rsidRDefault="003F5CE0" w:rsidP="003F5CE0">
            <w:pPr>
              <w:pStyle w:val="a3"/>
              <w:numPr>
                <w:ilvl w:val="2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Международная торговля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 xml:space="preserve">Умение объяснять роль различных видов транспорта при  перевозке грузов и пассажиров. Умение приводить примеры стран, обладающих наибольшей протяженностью и плотностью сети железных и автомобильных дорог. Умение называть крупнейшие </w:t>
            </w:r>
            <w:r w:rsidRPr="00692E36">
              <w:rPr>
                <w:rFonts w:ascii="Times New Roman" w:eastAsia="Calibri" w:hAnsi="Times New Roman" w:cs="Times New Roman"/>
                <w:bCs/>
              </w:rPr>
              <w:lastRenderedPageBreak/>
              <w:t>мировые торговые порты  и аэропорты, объяснять их распределение по регионам и  странам мира. Умение показывать на карте и характеризовать основные  районы международного туризма. Умение объяснять местоположение ведущих мировых  центров биржевой деятельности. Умение называть страны с наибольшими объемами внешней торговли товарами.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Различные формы опроса на аудиторных занятиях; выполнение и защита практических работ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Pr="003F5CE0" w:rsidRDefault="003F5CE0" w:rsidP="003F5CE0">
            <w:pPr>
              <w:pStyle w:val="a3"/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5CE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Зарубежная  Европа</w:t>
            </w:r>
          </w:p>
          <w:p w:rsid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6.1. Общая характеристика региона</w:t>
            </w:r>
          </w:p>
          <w:p w:rsid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6.2. Население Зарубежной Европы и хозяйство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6.3. Туризм и достопримечательности региона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показывать на карте различные страны Зарубежной Европы. Сопоставление стран Зарубежной Европы по площади территории, численности населения и уровню экономического развития. Умение приводить примеры стран Зарубежной Европы,  наиболее хорошо обеспеченных различными видами природных ресурсов. Умение называть страны Зарубежной Европы с наибольшими и наименьшими значениями естественного прироста населения, средней плотности населения и доли городского населения. Умение показывать на карте и характеризовать крупнейшие  города и городские агломерации, основные промышленные  и сельскохозяйственные районы Зарубежной Европы. Умение объяснять особенности территориальной структуры хозяйства Германии и Великобритании.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проверка конспектов лекций, самостоятельных работ.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Default="003F5CE0" w:rsidP="003F5CE0">
            <w:pPr>
              <w:pStyle w:val="a3"/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Зарубежная Азия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7.1.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Общая характеристика региона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 xml:space="preserve">.2. Население Зарубежной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Азии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 xml:space="preserve"> и хозяйство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.3. Туризм и достопримечательности региона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 xml:space="preserve">Умение показывать на карте различные страны Зарубежной Азии. Сопоставление стран Зарубежной Азии по площади территории, численности населения и уровню экономического  развития. Умение определять </w:t>
            </w:r>
            <w:proofErr w:type="spellStart"/>
            <w:r w:rsidRPr="00692E36">
              <w:rPr>
                <w:rFonts w:ascii="Times New Roman" w:eastAsia="Calibri" w:hAnsi="Times New Roman" w:cs="Times New Roman"/>
                <w:bCs/>
              </w:rPr>
              <w:t>ресурсообеспеченность</w:t>
            </w:r>
            <w:proofErr w:type="spellEnd"/>
            <w:r w:rsidRPr="00692E36">
              <w:rPr>
                <w:rFonts w:ascii="Times New Roman" w:eastAsia="Calibri" w:hAnsi="Times New Roman" w:cs="Times New Roman"/>
                <w:bCs/>
              </w:rPr>
              <w:t xml:space="preserve"> различных  стран Зарубежной Азии. Умение называть страны Зарубежной Азии с наибольшими и наименьшими значениями естественного прироста  населения, средней плотности населения и доли городского населения. Умение приводить примеры стран Зарубежной Азии с  однородным и разнородным этническим и религиозным  составом населения. Умение показывать на карте и </w:t>
            </w:r>
            <w:r w:rsidRPr="00692E36">
              <w:rPr>
                <w:rFonts w:ascii="Times New Roman" w:eastAsia="Calibri" w:hAnsi="Times New Roman" w:cs="Times New Roman"/>
                <w:bCs/>
              </w:rPr>
              <w:lastRenderedPageBreak/>
              <w:t>характеризовать крупнейшие  города и городские агломерации, основные горнопромышленные и сельскохозяйственные районы Зарубежной Азии. Умение объяснять особенности территориальной структуры хозяйства Японии, Китая и Индии.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проверка конспектов лекций, самостоятельных работ, индивидуальных заданий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Default="00692E36" w:rsidP="003F5CE0">
            <w:pPr>
              <w:pStyle w:val="a3"/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3F5CE0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 </w:t>
            </w:r>
            <w:r w:rsidR="003F5CE0" w:rsidRPr="003F5CE0">
              <w:rPr>
                <w:rFonts w:ascii="Times New Roman" w:eastAsia="Calibri" w:hAnsi="Times New Roman" w:cs="Times New Roman"/>
                <w:b/>
                <w:bCs/>
              </w:rPr>
              <w:t>Африка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8.1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Общая характеристика региона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 xml:space="preserve">.2. Население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Африки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и хозяйство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.3. Туризм и достопримечательности региона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показывать на карте различные страны Африки. Умение называть страны Африки, обладающие наибольшей площадью территории и численностью населения. Умение объяснять причины экономической отсталости  стран Африки. 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проверка конспектов лекций, самостоятельных работ, индивидуальных заданий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Default="003F5CE0" w:rsidP="003F5CE0">
            <w:pPr>
              <w:pStyle w:val="a3"/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Северная  Америка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9.1.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Общая характеристика региона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 xml:space="preserve">.2. Население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Северной Америки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и хозяйство</w:t>
            </w:r>
          </w:p>
          <w:p w:rsidR="003F5CE0" w:rsidRPr="003F5CE0" w:rsidRDefault="003F5CE0" w:rsidP="003F5CE0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.3. Туризм и достопримечательности региона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объяснять природные, исторические и экономические особенности развития Северной Америки. Выделение отраслей международной специализации Канады, умение показывать на карте и характеризовать ее  крупнейшие промышленные центры, основные горнопромышленные и сельскохозяйственные районы. Умение объяснять особенности расово-этнического состава и размещения населения США. Умение показывать на карте и характеризовать крупнейшие городские агломерации, мегалополисы, основные  промышленные и сельскохозяйственные районы США.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проверка конспектов лекций, самостоятельных работ, индивидуальных заданий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Default="00070B4B" w:rsidP="00070B4B">
            <w:pPr>
              <w:pStyle w:val="a3"/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Латинская  Америка</w:t>
            </w:r>
          </w:p>
          <w:p w:rsidR="00070B4B" w:rsidRPr="003F5CE0" w:rsidRDefault="00070B4B" w:rsidP="00070B4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10.1.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Общая характеристика региона</w:t>
            </w:r>
          </w:p>
          <w:p w:rsidR="00070B4B" w:rsidRPr="003F5CE0" w:rsidRDefault="00070B4B" w:rsidP="00070B4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 xml:space="preserve">.2. Население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Латинской Америки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и хозяйство</w:t>
            </w:r>
          </w:p>
          <w:p w:rsidR="00070B4B" w:rsidRPr="00070B4B" w:rsidRDefault="00070B4B" w:rsidP="00070B4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.3. Туризм и достопримечательности региона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 xml:space="preserve">Умение показывать на карте различные страны Латинской Америки. Сопоставление стран Латинской Америки по площади  территории, численности населения и уровню экономического развития. Выделение стран Латинской Америки, наиболее обеспеченных различными видами природных ресурсов. Умение приводить примеры стран Латинской Америки с  наибольшими и наименьшими значениями естественного  прироста населения. Сопоставление стран Латинской Америки по расовому составу населения. Умение объяснять особенности урбанизации </w:t>
            </w:r>
            <w:r w:rsidRPr="00692E36">
              <w:rPr>
                <w:rFonts w:ascii="Times New Roman" w:eastAsia="Calibri" w:hAnsi="Times New Roman" w:cs="Times New Roman"/>
                <w:bCs/>
              </w:rPr>
              <w:lastRenderedPageBreak/>
              <w:t>стран Латинской Америки. 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 Выделение отраслей международной специализации в  Бразилии и Мексике.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проверка конспектов лекций, самостоятельных работ, индивидуальных заданий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Pr="00070B4B" w:rsidRDefault="00070B4B" w:rsidP="00070B4B">
            <w:pPr>
              <w:pStyle w:val="a3"/>
              <w:numPr>
                <w:ilvl w:val="0"/>
                <w:numId w:val="11"/>
              </w:num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070B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Австралия</w:t>
            </w:r>
          </w:p>
          <w:p w:rsidR="00070B4B" w:rsidRPr="003F5CE0" w:rsidRDefault="00070B4B" w:rsidP="00070B4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11.1.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Общая характеристика региона</w:t>
            </w:r>
          </w:p>
          <w:p w:rsidR="00070B4B" w:rsidRPr="003F5CE0" w:rsidRDefault="00070B4B" w:rsidP="00070B4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.2. Население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Австралии 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и хозяйство</w:t>
            </w:r>
          </w:p>
          <w:p w:rsidR="00070B4B" w:rsidRPr="00070B4B" w:rsidRDefault="00070B4B" w:rsidP="00070B4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11</w:t>
            </w:r>
            <w:r w:rsidRPr="003F5CE0">
              <w:rPr>
                <w:rFonts w:ascii="Times New Roman" w:eastAsia="Calibri" w:hAnsi="Times New Roman" w:cs="Times New Roman"/>
                <w:b/>
                <w:bCs/>
              </w:rPr>
              <w:t>.3. Туризм и достопримечательности региона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объяснять природные и исторические особенности  развития Австралии и Океании. Выделение отраслей международной специализации Австралии, умение показывать на карте и характеризовать  ее крупнейшие промышленные центры, основные горнопромышленные и сельскохозяйственные районы.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проверка конспектов лекций, самостоятельных работ, индивидуальных заданий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Pr="00692E36" w:rsidRDefault="00070B4B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="00692E36" w:rsidRPr="00692E36">
              <w:rPr>
                <w:rFonts w:ascii="Times New Roman" w:eastAsia="Calibri" w:hAnsi="Times New Roman" w:cs="Times New Roman"/>
                <w:b/>
                <w:bCs/>
              </w:rPr>
              <w:t>. Россия в современном мире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Умение объяснять современные особенности экономико-географического положения России. Выделение основных товарных статей экспорта и импорта  России. Умение называть ведущих внешнеторговых партнеров  России.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24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92E36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Различные формы опроса на аудиторных занятиях;</w:t>
            </w:r>
          </w:p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проверка конспектов лекций, самостоятельных работ, индивидуальных заданий</w:t>
            </w:r>
          </w:p>
        </w:tc>
      </w:tr>
      <w:tr w:rsidR="00692E36" w:rsidRPr="00692E36" w:rsidTr="00692E36">
        <w:tc>
          <w:tcPr>
            <w:tcW w:w="3380" w:type="dxa"/>
          </w:tcPr>
          <w:p w:rsidR="00692E36" w:rsidRPr="00692E36" w:rsidRDefault="00070B4B" w:rsidP="00070B4B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</w:t>
            </w:r>
            <w:r w:rsidR="00692E36" w:rsidRPr="00692E36"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Глобальные  проблемы </w:t>
            </w:r>
            <w:r w:rsidR="00692E36" w:rsidRPr="00692E36">
              <w:rPr>
                <w:rFonts w:ascii="Times New Roman" w:eastAsia="Calibri" w:hAnsi="Times New Roman" w:cs="Times New Roman"/>
                <w:b/>
                <w:bCs/>
              </w:rPr>
              <w:t>человечества</w:t>
            </w:r>
          </w:p>
        </w:tc>
        <w:tc>
          <w:tcPr>
            <w:tcW w:w="3701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bCs/>
              </w:rPr>
              <w:t>Выделение глобальных проблем человечества. Умение приводить примеры проявления сырьевой, энергетической, демографической, продовольственной и экологической проблем человечества, предлагать возможные  пути их решения.</w:t>
            </w:r>
          </w:p>
        </w:tc>
        <w:tc>
          <w:tcPr>
            <w:tcW w:w="2489" w:type="dxa"/>
          </w:tcPr>
          <w:p w:rsidR="00692E36" w:rsidRPr="00692E36" w:rsidRDefault="00692E36" w:rsidP="00692E36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692E36">
              <w:rPr>
                <w:rFonts w:ascii="Times New Roman" w:eastAsia="Calibri" w:hAnsi="Times New Roman" w:cs="Times New Roman"/>
                <w:shd w:val="clear" w:color="auto" w:fill="FFFFFF"/>
              </w:rPr>
              <w:t>Фронтальный и индивидуальный опрос во время аудиторных занятий</w:t>
            </w:r>
          </w:p>
        </w:tc>
      </w:tr>
    </w:tbl>
    <w:p w:rsidR="00070B4B" w:rsidRDefault="00070B4B" w:rsidP="00070B4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contextualSpacing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2331C" w:rsidRPr="0042331C" w:rsidRDefault="0042331C" w:rsidP="0042331C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/>
          <w:bCs/>
          <w:sz w:val="28"/>
          <w:szCs w:val="28"/>
        </w:rPr>
        <w:t>УЧЕБНО-МЕТОДИЧЕСКОЕ И МАТЕРИАЛЬНО-ТЕХНИЧЕСКОЕ ОБЕСПЕЧЕНИЕ ПР</w:t>
      </w:r>
      <w:r w:rsidR="00832363">
        <w:rPr>
          <w:rFonts w:ascii="Times New Roman" w:eastAsia="Calibri" w:hAnsi="Times New Roman" w:cs="Times New Roman"/>
          <w:b/>
          <w:bCs/>
          <w:sz w:val="28"/>
          <w:szCs w:val="28"/>
        </w:rPr>
        <w:t>ОГРАММЫ ОБЩЕОБРАЗОВАТЕЛЬНОЙ УЧЕБ</w:t>
      </w:r>
      <w:r w:rsidRPr="0042331C">
        <w:rPr>
          <w:rFonts w:ascii="Times New Roman" w:eastAsia="Calibri" w:hAnsi="Times New Roman" w:cs="Times New Roman"/>
          <w:b/>
          <w:bCs/>
          <w:sz w:val="28"/>
          <w:szCs w:val="28"/>
        </w:rPr>
        <w:t>НОЙ ДИСЦИПЛИНЫ</w:t>
      </w:r>
    </w:p>
    <w:p w:rsidR="0042331C" w:rsidRPr="0042331C" w:rsidRDefault="0042331C" w:rsidP="0042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45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42331C" w:rsidRPr="0042331C" w:rsidRDefault="0042331C" w:rsidP="0042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40" w:lineRule="auto"/>
        <w:ind w:left="45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331C" w:rsidRPr="0042331C" w:rsidRDefault="0042331C" w:rsidP="00423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Учебный кабинет: </w:t>
      </w:r>
      <w:r w:rsidRPr="0042331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Географии</w:t>
      </w:r>
    </w:p>
    <w:p w:rsidR="0042331C" w:rsidRPr="0042331C" w:rsidRDefault="0042331C" w:rsidP="0042331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Оборудование учебного кабинета: </w:t>
      </w:r>
      <w:r w:rsidRPr="0042331C">
        <w:rPr>
          <w:rFonts w:ascii="Times New Roman" w:eastAsia="Calibri" w:hAnsi="Times New Roman" w:cs="Times New Roman"/>
          <w:iCs/>
          <w:sz w:val="28"/>
          <w:szCs w:val="28"/>
        </w:rPr>
        <w:t>мультимедийное оборудование, посредством которого участники образовательного процесса могут просматривать визуальную информацию по географии, создавать презентации, видеоматериалы, иные документы.</w:t>
      </w:r>
    </w:p>
    <w:p w:rsidR="0042331C" w:rsidRPr="0042331C" w:rsidRDefault="0042331C" w:rsidP="001E1C9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Технические средства обучения: </w:t>
      </w:r>
    </w:p>
    <w:p w:rsidR="0042331C" w:rsidRPr="0042331C" w:rsidRDefault="0042331C" w:rsidP="0042331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331C">
        <w:rPr>
          <w:rFonts w:ascii="Times New Roman" w:eastAsia="Calibri" w:hAnsi="Times New Roman" w:cs="Times New Roman"/>
          <w:iCs/>
          <w:sz w:val="28"/>
          <w:szCs w:val="28"/>
        </w:rPr>
        <w:t>• наглядные пособия (комплекты учебных таблиц, плакатов, карт, атласов);</w:t>
      </w:r>
    </w:p>
    <w:p w:rsidR="0042331C" w:rsidRPr="0042331C" w:rsidRDefault="0042331C" w:rsidP="0042331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331C">
        <w:rPr>
          <w:rFonts w:ascii="Times New Roman" w:eastAsia="Calibri" w:hAnsi="Times New Roman" w:cs="Times New Roman"/>
          <w:iCs/>
          <w:sz w:val="28"/>
          <w:szCs w:val="28"/>
        </w:rPr>
        <w:t>• информационно-коммуникационные средства;</w:t>
      </w:r>
    </w:p>
    <w:p w:rsidR="0042331C" w:rsidRPr="0042331C" w:rsidRDefault="0042331C" w:rsidP="001E1C9A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331C">
        <w:rPr>
          <w:rFonts w:ascii="Times New Roman" w:eastAsia="Calibri" w:hAnsi="Times New Roman" w:cs="Times New Roman"/>
          <w:iCs/>
          <w:sz w:val="28"/>
          <w:szCs w:val="28"/>
        </w:rPr>
        <w:t>• экранно-звуковые пособия;</w:t>
      </w:r>
    </w:p>
    <w:p w:rsidR="0042331C" w:rsidRPr="0042331C" w:rsidRDefault="0042331C" w:rsidP="0042331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331C">
        <w:rPr>
          <w:rFonts w:ascii="Times New Roman" w:eastAsia="Calibri" w:hAnsi="Times New Roman" w:cs="Times New Roman"/>
          <w:iCs/>
          <w:sz w:val="28"/>
          <w:szCs w:val="28"/>
        </w:rPr>
        <w:t>• библиотечный фонд.</w:t>
      </w:r>
    </w:p>
    <w:p w:rsidR="0042331C" w:rsidRPr="0042331C" w:rsidRDefault="0042331C" w:rsidP="0042331C">
      <w:pPr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2331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В процессе освоения программы учебной дисциплины «География» студенты должны иметь возможность доступа к электронным учебным материалам по предмету, имеющимся в свободном доступе в сети Интернет (электронным книгам, практикумам, тестам и др.</w:t>
      </w:r>
      <w:r w:rsidR="001E1C9A">
        <w:rPr>
          <w:rFonts w:ascii="Times New Roman" w:eastAsia="Calibri" w:hAnsi="Times New Roman" w:cs="Times New Roman"/>
          <w:iCs/>
          <w:sz w:val="28"/>
          <w:szCs w:val="28"/>
        </w:rPr>
        <w:t>)</w:t>
      </w:r>
    </w:p>
    <w:p w:rsidR="0042331C" w:rsidRDefault="0042331C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Default="00FF4BB3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Default="00FF4BB3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Default="00FF4BB3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Default="00FF4BB3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Default="00FF4BB3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Default="00FF4BB3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Default="00FF4BB3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64766D" w:rsidRDefault="0064766D" w:rsidP="0042331C">
      <w:pPr>
        <w:autoSpaceDE w:val="0"/>
        <w:spacing w:after="20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F4BB3" w:rsidRPr="00FF4BB3" w:rsidRDefault="00FF4BB3" w:rsidP="00FF4BB3">
      <w:pPr>
        <w:pStyle w:val="a3"/>
        <w:numPr>
          <w:ilvl w:val="0"/>
          <w:numId w:val="8"/>
        </w:numPr>
        <w:autoSpaceDE w:val="0"/>
        <w:spacing w:after="20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FF4BB3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РЕКОМЕНДУЕМАЯ ЛИТЕРАТУРА</w:t>
      </w:r>
    </w:p>
    <w:p w:rsidR="0042331C" w:rsidRPr="0042331C" w:rsidRDefault="0042331C" w:rsidP="0042331C">
      <w:pPr>
        <w:keepNext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240" w:line="240" w:lineRule="auto"/>
        <w:ind w:firstLine="284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1E1C9A" w:rsidRPr="0042331C" w:rsidRDefault="001E1C9A" w:rsidP="001E1C9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331C">
        <w:rPr>
          <w:rFonts w:ascii="Times New Roman" w:eastAsia="Calibri" w:hAnsi="Times New Roman" w:cs="Times New Roman"/>
          <w:sz w:val="28"/>
          <w:szCs w:val="28"/>
        </w:rPr>
        <w:t>Максаковский</w:t>
      </w:r>
      <w:proofErr w:type="spell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В.П. География (базовый уро</w:t>
      </w:r>
      <w:r>
        <w:rPr>
          <w:rFonts w:ascii="Times New Roman" w:eastAsia="Calibri" w:hAnsi="Times New Roman" w:cs="Times New Roman"/>
          <w:sz w:val="28"/>
          <w:szCs w:val="28"/>
        </w:rPr>
        <w:t>вень). 10-11 классы.  - М., 2018</w:t>
      </w: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31C" w:rsidRPr="0042331C" w:rsidRDefault="0042331C" w:rsidP="004233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sz w:val="28"/>
          <w:szCs w:val="28"/>
        </w:rPr>
        <w:t>Гладкий Ю.Н., Николина В.В. География (базовы</w:t>
      </w:r>
      <w:r w:rsidR="001E1C9A">
        <w:rPr>
          <w:rFonts w:ascii="Times New Roman" w:eastAsia="Calibri" w:hAnsi="Times New Roman" w:cs="Times New Roman"/>
          <w:sz w:val="28"/>
          <w:szCs w:val="28"/>
        </w:rPr>
        <w:t>й уровень). 10 класс. - М., 2018</w:t>
      </w: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31C" w:rsidRPr="0042331C" w:rsidRDefault="0042331C" w:rsidP="004233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Гладкий Ю.Н., Николина В.В. География (базовый </w:t>
      </w:r>
      <w:r w:rsidR="001E1C9A">
        <w:rPr>
          <w:rFonts w:ascii="Times New Roman" w:eastAsia="Calibri" w:hAnsi="Times New Roman" w:cs="Times New Roman"/>
          <w:sz w:val="28"/>
          <w:szCs w:val="28"/>
        </w:rPr>
        <w:t>уровень). - 11 класс. - М., 2018</w:t>
      </w: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31C" w:rsidRPr="0042331C" w:rsidRDefault="0042331C" w:rsidP="0042331C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sz w:val="28"/>
          <w:szCs w:val="28"/>
        </w:rPr>
        <w:t>Кузнецов А.П., Ким Э.В. География (базовый ур</w:t>
      </w:r>
      <w:r w:rsidR="00070B4B">
        <w:rPr>
          <w:rFonts w:ascii="Times New Roman" w:eastAsia="Calibri" w:hAnsi="Times New Roman" w:cs="Times New Roman"/>
          <w:sz w:val="28"/>
          <w:szCs w:val="28"/>
        </w:rPr>
        <w:t>овень). 10-11 классы. - М., 2016</w:t>
      </w: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31C" w:rsidRPr="0042331C" w:rsidRDefault="0042331C" w:rsidP="0042331C">
      <w:pPr>
        <w:spacing w:after="200" w:line="240" w:lineRule="auto"/>
        <w:ind w:left="4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b/>
          <w:sz w:val="28"/>
          <w:szCs w:val="28"/>
        </w:rPr>
        <w:t>Дополнительные источники:</w:t>
      </w:r>
    </w:p>
    <w:p w:rsidR="0042331C" w:rsidRPr="0042331C" w:rsidRDefault="0042331C" w:rsidP="0042331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Баранчиков Е.В., </w:t>
      </w:r>
      <w:proofErr w:type="spellStart"/>
      <w:r w:rsidRPr="0042331C">
        <w:rPr>
          <w:rFonts w:ascii="Times New Roman" w:eastAsia="Calibri" w:hAnsi="Times New Roman" w:cs="Times New Roman"/>
          <w:sz w:val="28"/>
          <w:szCs w:val="28"/>
        </w:rPr>
        <w:t>Петрусюк</w:t>
      </w:r>
      <w:proofErr w:type="spell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О.А. География для профессий и специальностей социально- экономического профиля: учебно-методический комплекс для студ. учреждений сред</w:t>
      </w:r>
      <w:proofErr w:type="gramStart"/>
      <w:r w:rsidR="00D77A2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D77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D77A2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D77A2F">
        <w:rPr>
          <w:rFonts w:ascii="Times New Roman" w:eastAsia="Calibri" w:hAnsi="Times New Roman" w:cs="Times New Roman"/>
          <w:sz w:val="28"/>
          <w:szCs w:val="28"/>
        </w:rPr>
        <w:t>роф.  образования. - М., 2016</w:t>
      </w: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2331C" w:rsidRPr="0042331C" w:rsidRDefault="0042331C" w:rsidP="0042331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Баранчиков Е.В., </w:t>
      </w:r>
      <w:proofErr w:type="spellStart"/>
      <w:r w:rsidRPr="0042331C">
        <w:rPr>
          <w:rFonts w:ascii="Times New Roman" w:eastAsia="Calibri" w:hAnsi="Times New Roman" w:cs="Times New Roman"/>
          <w:sz w:val="28"/>
          <w:szCs w:val="28"/>
        </w:rPr>
        <w:t>Петрусюк</w:t>
      </w:r>
      <w:proofErr w:type="spell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О.А. География для профессий и специальностей социально- экономического профиля. Дидактические материалы: учебное пособие для студ. учреждений  сред</w:t>
      </w:r>
      <w:proofErr w:type="gramStart"/>
      <w:r w:rsidRPr="004233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331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роф. образования.  - М., 2014. </w:t>
      </w:r>
    </w:p>
    <w:p w:rsidR="0042331C" w:rsidRPr="0042331C" w:rsidRDefault="0042331C" w:rsidP="0042331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Баранчиков Е.В., </w:t>
      </w:r>
      <w:proofErr w:type="spellStart"/>
      <w:r w:rsidRPr="0042331C">
        <w:rPr>
          <w:rFonts w:ascii="Times New Roman" w:eastAsia="Calibri" w:hAnsi="Times New Roman" w:cs="Times New Roman"/>
          <w:sz w:val="28"/>
          <w:szCs w:val="28"/>
        </w:rPr>
        <w:t>Петрусюк</w:t>
      </w:r>
      <w:proofErr w:type="spell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О.А. География для профессий и специальностей социально- экономического профиля. Контрольные задания: учебное пособие студ. учреждений сред</w:t>
      </w:r>
      <w:proofErr w:type="gramStart"/>
      <w:r w:rsidRPr="004233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42331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2331C">
        <w:rPr>
          <w:rFonts w:ascii="Times New Roman" w:eastAsia="Calibri" w:hAnsi="Times New Roman" w:cs="Times New Roman"/>
          <w:sz w:val="28"/>
          <w:szCs w:val="28"/>
        </w:rPr>
        <w:t>роф. образования. - М., 2014.</w:t>
      </w:r>
    </w:p>
    <w:p w:rsidR="0042331C" w:rsidRPr="0042331C" w:rsidRDefault="0042331C" w:rsidP="0042331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Баранчиков Е.В., </w:t>
      </w:r>
      <w:proofErr w:type="spellStart"/>
      <w:r w:rsidRPr="0042331C">
        <w:rPr>
          <w:rFonts w:ascii="Times New Roman" w:eastAsia="Calibri" w:hAnsi="Times New Roman" w:cs="Times New Roman"/>
          <w:sz w:val="28"/>
          <w:szCs w:val="28"/>
        </w:rPr>
        <w:t>Петрусюк</w:t>
      </w:r>
      <w:proofErr w:type="spell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О.А. География для профессий и специальностей социально- экономического профиля. Практикум: учебное пособие для студ. учреждений сред</w:t>
      </w:r>
      <w:proofErr w:type="gramStart"/>
      <w:r w:rsidRPr="0042331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2331C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роф.  образования. - М., 2014. </w:t>
      </w:r>
    </w:p>
    <w:p w:rsidR="0042331C" w:rsidRPr="0042331C" w:rsidRDefault="0042331C" w:rsidP="0042331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331C">
        <w:rPr>
          <w:rFonts w:ascii="Times New Roman" w:eastAsia="Calibri" w:hAnsi="Times New Roman" w:cs="Times New Roman"/>
          <w:sz w:val="28"/>
          <w:szCs w:val="28"/>
        </w:rPr>
        <w:t>Домогацких</w:t>
      </w:r>
      <w:proofErr w:type="spell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Е.М., Алексеевский Н.И. География: в 2 ч. 10-11 классы.  - М.: 2014. </w:t>
      </w:r>
    </w:p>
    <w:p w:rsidR="0042331C" w:rsidRPr="0042331C" w:rsidRDefault="0042331C" w:rsidP="0042331C">
      <w:pPr>
        <w:numPr>
          <w:ilvl w:val="0"/>
          <w:numId w:val="7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2331C">
        <w:rPr>
          <w:rFonts w:ascii="Times New Roman" w:eastAsia="Calibri" w:hAnsi="Times New Roman" w:cs="Times New Roman"/>
          <w:sz w:val="28"/>
          <w:szCs w:val="28"/>
        </w:rPr>
        <w:t>Петрусюк</w:t>
      </w:r>
      <w:proofErr w:type="spellEnd"/>
      <w:r w:rsidRPr="0042331C">
        <w:rPr>
          <w:rFonts w:ascii="Times New Roman" w:eastAsia="Calibri" w:hAnsi="Times New Roman" w:cs="Times New Roman"/>
          <w:sz w:val="28"/>
          <w:szCs w:val="28"/>
        </w:rPr>
        <w:t xml:space="preserve"> О.А. География для профессий и специальностей социально-экономического  профиля: Методические рекомендации. - М., 2014.</w:t>
      </w:r>
    </w:p>
    <w:p w:rsidR="0042331C" w:rsidRPr="0042331C" w:rsidRDefault="0042331C" w:rsidP="0042331C">
      <w:pPr>
        <w:spacing w:after="200" w:line="240" w:lineRule="auto"/>
        <w:ind w:left="48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/>
          <w:bCs/>
          <w:sz w:val="28"/>
          <w:szCs w:val="28"/>
        </w:rPr>
        <w:t>Интернет-ресурсы</w:t>
      </w:r>
    </w:p>
    <w:p w:rsidR="0042331C" w:rsidRPr="0042331C" w:rsidRDefault="0042331C" w:rsidP="0042331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www.wikipedia.org (сайт </w:t>
      </w:r>
      <w:proofErr w:type="gramStart"/>
      <w:r w:rsidRPr="0042331C">
        <w:rPr>
          <w:rFonts w:ascii="Times New Roman" w:eastAsia="Calibri" w:hAnsi="Times New Roman" w:cs="Times New Roman"/>
          <w:bCs/>
          <w:sz w:val="28"/>
          <w:szCs w:val="28"/>
        </w:rPr>
        <w:t>Общедоступной</w:t>
      </w:r>
      <w:proofErr w:type="gramEnd"/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42331C">
        <w:rPr>
          <w:rFonts w:ascii="Times New Roman" w:eastAsia="Calibri" w:hAnsi="Times New Roman" w:cs="Times New Roman"/>
          <w:bCs/>
          <w:sz w:val="28"/>
          <w:szCs w:val="28"/>
        </w:rPr>
        <w:t>мультиязычной</w:t>
      </w:r>
      <w:proofErr w:type="spellEnd"/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 универсальной интернет-энциклопедии).</w:t>
      </w:r>
    </w:p>
    <w:p w:rsidR="0042331C" w:rsidRPr="0042331C" w:rsidRDefault="0042331C" w:rsidP="0042331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42331C">
        <w:rPr>
          <w:rFonts w:ascii="Times New Roman" w:eastAsia="Calibri" w:hAnsi="Times New Roman" w:cs="Times New Roman"/>
          <w:bCs/>
          <w:sz w:val="28"/>
          <w:szCs w:val="28"/>
        </w:rPr>
        <w:t>www.faostat3.fao.org (сайт Международной сельскохозяйственной и продовольственной  организации при ООН (ФАО).</w:t>
      </w:r>
      <w:proofErr w:type="gramEnd"/>
    </w:p>
    <w:p w:rsidR="0042331C" w:rsidRPr="0042331C" w:rsidRDefault="0042331C" w:rsidP="0042331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www.minerals.usgs.gov/minerals/pubs/county (сайт Геологической службы США). </w:t>
      </w:r>
    </w:p>
    <w:p w:rsidR="0042331C" w:rsidRDefault="0042331C" w:rsidP="0042331C">
      <w:pPr>
        <w:numPr>
          <w:ilvl w:val="0"/>
          <w:numId w:val="6"/>
        </w:num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>www.school-collection.edu.ru («</w:t>
      </w:r>
      <w:proofErr w:type="gramStart"/>
      <w:r w:rsidRPr="0042331C">
        <w:rPr>
          <w:rFonts w:ascii="Times New Roman" w:eastAsia="Calibri" w:hAnsi="Times New Roman" w:cs="Times New Roman"/>
          <w:bCs/>
          <w:sz w:val="28"/>
          <w:szCs w:val="28"/>
        </w:rPr>
        <w:t>Единая</w:t>
      </w:r>
      <w:proofErr w:type="gramEnd"/>
      <w:r w:rsidRPr="0042331C">
        <w:rPr>
          <w:rFonts w:ascii="Times New Roman" w:eastAsia="Calibri" w:hAnsi="Times New Roman" w:cs="Times New Roman"/>
          <w:bCs/>
          <w:sz w:val="28"/>
          <w:szCs w:val="28"/>
        </w:rPr>
        <w:t xml:space="preserve"> коллекции цифровых образовательных ресурсов»). </w:t>
      </w:r>
    </w:p>
    <w:p w:rsidR="0064766D" w:rsidRPr="0042331C" w:rsidRDefault="0064766D" w:rsidP="0064766D">
      <w:pPr>
        <w:keepNext/>
        <w:numPr>
          <w:ilvl w:val="0"/>
          <w:numId w:val="6"/>
        </w:numPr>
        <w:tabs>
          <w:tab w:val="left" w:pos="1134"/>
        </w:tabs>
        <w:suppressAutoHyphens/>
        <w:autoSpaceDE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</w:rPr>
      </w:pPr>
      <w:r w:rsidRPr="0042331C">
        <w:rPr>
          <w:rFonts w:ascii="Times New Roman" w:eastAsia="Calibri" w:hAnsi="Times New Roman" w:cs="Times New Roman"/>
          <w:bCs/>
          <w:sz w:val="28"/>
          <w:szCs w:val="28"/>
        </w:rPr>
        <w:t>www.simvolika.rsl.ru (сайт «Гербы городов Российской Федерации»).</w:t>
      </w:r>
    </w:p>
    <w:p w:rsidR="0064766D" w:rsidRPr="0042331C" w:rsidRDefault="0064766D" w:rsidP="0064766D">
      <w:pPr>
        <w:tabs>
          <w:tab w:val="left" w:pos="1134"/>
        </w:tabs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94342" w:rsidRDefault="00294342" w:rsidP="00D77A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Default="00294342" w:rsidP="00B3461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342" w:rsidRPr="00B34612" w:rsidRDefault="00294342" w:rsidP="00D77A2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94342" w:rsidRPr="00B34612" w:rsidSect="006476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F8" w:rsidRDefault="009204F8" w:rsidP="004A2617">
      <w:pPr>
        <w:spacing w:after="0" w:line="240" w:lineRule="auto"/>
      </w:pPr>
      <w:r>
        <w:separator/>
      </w:r>
    </w:p>
  </w:endnote>
  <w:endnote w:type="continuationSeparator" w:id="0">
    <w:p w:rsidR="009204F8" w:rsidRDefault="009204F8" w:rsidP="004A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F8" w:rsidRDefault="009204F8" w:rsidP="004A2617">
      <w:pPr>
        <w:spacing w:after="0" w:line="240" w:lineRule="auto"/>
      </w:pPr>
      <w:r>
        <w:separator/>
      </w:r>
    </w:p>
  </w:footnote>
  <w:footnote w:type="continuationSeparator" w:id="0">
    <w:p w:rsidR="009204F8" w:rsidRDefault="009204F8" w:rsidP="004A2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072467"/>
    <w:multiLevelType w:val="multilevel"/>
    <w:tmpl w:val="C8305A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2C594F"/>
    <w:multiLevelType w:val="hybridMultilevel"/>
    <w:tmpl w:val="974CC558"/>
    <w:lvl w:ilvl="0" w:tplc="EBB8A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F777473"/>
    <w:multiLevelType w:val="multilevel"/>
    <w:tmpl w:val="886899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0F8923E6"/>
    <w:multiLevelType w:val="multilevel"/>
    <w:tmpl w:val="CEEA7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A530ED2"/>
    <w:multiLevelType w:val="hybridMultilevel"/>
    <w:tmpl w:val="54828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F29B2"/>
    <w:multiLevelType w:val="multilevel"/>
    <w:tmpl w:val="2D161D3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9">
    <w:nsid w:val="60E9276C"/>
    <w:multiLevelType w:val="multilevel"/>
    <w:tmpl w:val="56CAE0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D8744B"/>
    <w:multiLevelType w:val="multilevel"/>
    <w:tmpl w:val="56F8DF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7270125"/>
    <w:multiLevelType w:val="hybridMultilevel"/>
    <w:tmpl w:val="24486714"/>
    <w:lvl w:ilvl="0" w:tplc="00B684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A62F5"/>
    <w:multiLevelType w:val="hybridMultilevel"/>
    <w:tmpl w:val="D57CA70A"/>
    <w:lvl w:ilvl="0" w:tplc="00B68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577C6"/>
    <w:multiLevelType w:val="hybridMultilevel"/>
    <w:tmpl w:val="D5BADA92"/>
    <w:lvl w:ilvl="0" w:tplc="90B63E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91733DB"/>
    <w:multiLevelType w:val="hybridMultilevel"/>
    <w:tmpl w:val="B3C2C138"/>
    <w:lvl w:ilvl="0" w:tplc="088AE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792DBE"/>
    <w:multiLevelType w:val="hybridMultilevel"/>
    <w:tmpl w:val="39840324"/>
    <w:lvl w:ilvl="0" w:tplc="00B684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14"/>
  </w:num>
  <w:num w:numId="7">
    <w:abstractNumId w:val="13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  <w:num w:numId="13">
    <w:abstractNumId w:val="7"/>
  </w:num>
  <w:num w:numId="14">
    <w:abstractNumId w:val="15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E8"/>
    <w:rsid w:val="00030105"/>
    <w:rsid w:val="000343D1"/>
    <w:rsid w:val="000470E0"/>
    <w:rsid w:val="00070B4B"/>
    <w:rsid w:val="00092990"/>
    <w:rsid w:val="000B1A10"/>
    <w:rsid w:val="00100B31"/>
    <w:rsid w:val="0010617D"/>
    <w:rsid w:val="001416E7"/>
    <w:rsid w:val="001520E0"/>
    <w:rsid w:val="00186128"/>
    <w:rsid w:val="00191796"/>
    <w:rsid w:val="00191F8F"/>
    <w:rsid w:val="001B7071"/>
    <w:rsid w:val="001E1C9A"/>
    <w:rsid w:val="00227A6E"/>
    <w:rsid w:val="0023081D"/>
    <w:rsid w:val="0025560D"/>
    <w:rsid w:val="00294342"/>
    <w:rsid w:val="002B094E"/>
    <w:rsid w:val="002C5C87"/>
    <w:rsid w:val="00326B38"/>
    <w:rsid w:val="0032748D"/>
    <w:rsid w:val="00343D0F"/>
    <w:rsid w:val="003559DE"/>
    <w:rsid w:val="003645C6"/>
    <w:rsid w:val="00375C95"/>
    <w:rsid w:val="003865DE"/>
    <w:rsid w:val="003A10A1"/>
    <w:rsid w:val="003A2FEA"/>
    <w:rsid w:val="003C354B"/>
    <w:rsid w:val="003F5CE0"/>
    <w:rsid w:val="0042331C"/>
    <w:rsid w:val="004359CB"/>
    <w:rsid w:val="004515AE"/>
    <w:rsid w:val="00453000"/>
    <w:rsid w:val="004857F4"/>
    <w:rsid w:val="0048617C"/>
    <w:rsid w:val="0049174A"/>
    <w:rsid w:val="004A0BB9"/>
    <w:rsid w:val="004A2617"/>
    <w:rsid w:val="004B0240"/>
    <w:rsid w:val="004C1F38"/>
    <w:rsid w:val="004C3BE3"/>
    <w:rsid w:val="004C504A"/>
    <w:rsid w:val="004D292D"/>
    <w:rsid w:val="00504AFD"/>
    <w:rsid w:val="00524527"/>
    <w:rsid w:val="005305EC"/>
    <w:rsid w:val="00534DE8"/>
    <w:rsid w:val="005677A9"/>
    <w:rsid w:val="0057034B"/>
    <w:rsid w:val="005E4E77"/>
    <w:rsid w:val="005F4F75"/>
    <w:rsid w:val="005F7239"/>
    <w:rsid w:val="00615DC2"/>
    <w:rsid w:val="00616699"/>
    <w:rsid w:val="0063239A"/>
    <w:rsid w:val="0064766D"/>
    <w:rsid w:val="00681C9E"/>
    <w:rsid w:val="00692E36"/>
    <w:rsid w:val="006B0A48"/>
    <w:rsid w:val="006D63C4"/>
    <w:rsid w:val="00740800"/>
    <w:rsid w:val="007A30BB"/>
    <w:rsid w:val="007B0BBF"/>
    <w:rsid w:val="007C18E7"/>
    <w:rsid w:val="007D3B98"/>
    <w:rsid w:val="0081039D"/>
    <w:rsid w:val="00814594"/>
    <w:rsid w:val="00832363"/>
    <w:rsid w:val="0085218F"/>
    <w:rsid w:val="008802AF"/>
    <w:rsid w:val="00891F76"/>
    <w:rsid w:val="00896E9A"/>
    <w:rsid w:val="008A125B"/>
    <w:rsid w:val="008A67D6"/>
    <w:rsid w:val="008C01B9"/>
    <w:rsid w:val="008F0578"/>
    <w:rsid w:val="00900A50"/>
    <w:rsid w:val="009204F8"/>
    <w:rsid w:val="00960369"/>
    <w:rsid w:val="00962274"/>
    <w:rsid w:val="0097487A"/>
    <w:rsid w:val="009855DD"/>
    <w:rsid w:val="009F4363"/>
    <w:rsid w:val="00A46FF9"/>
    <w:rsid w:val="00A53889"/>
    <w:rsid w:val="00A564DC"/>
    <w:rsid w:val="00A90698"/>
    <w:rsid w:val="00AA4D22"/>
    <w:rsid w:val="00AB47A8"/>
    <w:rsid w:val="00B106BD"/>
    <w:rsid w:val="00B12B12"/>
    <w:rsid w:val="00B34612"/>
    <w:rsid w:val="00B4027E"/>
    <w:rsid w:val="00B43B12"/>
    <w:rsid w:val="00B43D9A"/>
    <w:rsid w:val="00B93BBD"/>
    <w:rsid w:val="00BA04C3"/>
    <w:rsid w:val="00BB3D0F"/>
    <w:rsid w:val="00BD079B"/>
    <w:rsid w:val="00BF10C2"/>
    <w:rsid w:val="00C04376"/>
    <w:rsid w:val="00C04502"/>
    <w:rsid w:val="00D2602C"/>
    <w:rsid w:val="00D52213"/>
    <w:rsid w:val="00D77A2F"/>
    <w:rsid w:val="00DA3CC4"/>
    <w:rsid w:val="00E32096"/>
    <w:rsid w:val="00E40D6F"/>
    <w:rsid w:val="00E43A77"/>
    <w:rsid w:val="00E47E74"/>
    <w:rsid w:val="00E726DE"/>
    <w:rsid w:val="00EC45F7"/>
    <w:rsid w:val="00EC5D76"/>
    <w:rsid w:val="00ED21FD"/>
    <w:rsid w:val="00EE791C"/>
    <w:rsid w:val="00F472E3"/>
    <w:rsid w:val="00F961C4"/>
    <w:rsid w:val="00FF2C60"/>
    <w:rsid w:val="00FF3A82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E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4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0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E47E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A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17"/>
  </w:style>
  <w:style w:type="paragraph" w:styleId="a8">
    <w:name w:val="footer"/>
    <w:basedOn w:val="a"/>
    <w:link w:val="a9"/>
    <w:uiPriority w:val="99"/>
    <w:unhideWhenUsed/>
    <w:rsid w:val="004A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17"/>
  </w:style>
  <w:style w:type="paragraph" w:styleId="aa">
    <w:name w:val="Balloon Text"/>
    <w:basedOn w:val="a"/>
    <w:link w:val="ab"/>
    <w:uiPriority w:val="99"/>
    <w:semiHidden/>
    <w:unhideWhenUsed/>
    <w:rsid w:val="006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C9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B1A1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F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0E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504AF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50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0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59"/>
    <w:rsid w:val="00E47E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4A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617"/>
  </w:style>
  <w:style w:type="paragraph" w:styleId="a8">
    <w:name w:val="footer"/>
    <w:basedOn w:val="a"/>
    <w:link w:val="a9"/>
    <w:uiPriority w:val="99"/>
    <w:unhideWhenUsed/>
    <w:rsid w:val="004A2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617"/>
  </w:style>
  <w:style w:type="paragraph" w:styleId="aa">
    <w:name w:val="Balloon Text"/>
    <w:basedOn w:val="a"/>
    <w:link w:val="ab"/>
    <w:uiPriority w:val="99"/>
    <w:semiHidden/>
    <w:unhideWhenUsed/>
    <w:rsid w:val="00681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C9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0B1A10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5F7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1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37</Pages>
  <Words>8500</Words>
  <Characters>48454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Уркумбаева</dc:creator>
  <cp:keywords/>
  <dc:description/>
  <cp:lastModifiedBy>user</cp:lastModifiedBy>
  <cp:revision>35</cp:revision>
  <cp:lastPrinted>2022-02-11T11:45:00Z</cp:lastPrinted>
  <dcterms:created xsi:type="dcterms:W3CDTF">2021-08-30T16:51:00Z</dcterms:created>
  <dcterms:modified xsi:type="dcterms:W3CDTF">2022-05-04T10:56:00Z</dcterms:modified>
</cp:coreProperties>
</file>